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A7F3" w14:textId="29FCBF8E" w:rsidR="00953777" w:rsidRDefault="009363F9" w:rsidP="009363F9">
      <w:pPr>
        <w:ind w:right="2551"/>
        <w:jc w:val="both"/>
        <w:rPr>
          <w:rFonts w:ascii="Times" w:hAnsi="Times"/>
          <w:sz w:val="22"/>
          <w:szCs w:val="22"/>
        </w:rPr>
      </w:pPr>
      <w:r>
        <mc:AlternateContent>
          <mc:Choice Requires="wps">
            <w:drawing>
              <wp:anchor distT="0" distB="0" distL="114300" distR="114300" simplePos="0" relativeHeight="251659264" behindDoc="0" locked="0" layoutInCell="1" allowOverlap="1" wp14:anchorId="17E0C44D" wp14:editId="159F239C">
                <wp:simplePos x="0" y="0"/>
                <wp:positionH relativeFrom="column">
                  <wp:posOffset>3165475</wp:posOffset>
                </wp:positionH>
                <wp:positionV relativeFrom="paragraph">
                  <wp:posOffset>-35817</wp:posOffset>
                </wp:positionV>
                <wp:extent cx="3545457" cy="787941"/>
                <wp:effectExtent l="0" t="0" r="10795" b="12700"/>
                <wp:wrapNone/>
                <wp:docPr id="7" name="Zone de texte 7"/>
                <wp:cNvGraphicFramePr/>
                <a:graphic xmlns:a="http://schemas.openxmlformats.org/drawingml/2006/main">
                  <a:graphicData uri="http://schemas.microsoft.com/office/word/2010/wordprocessingShape">
                    <wps:wsp>
                      <wps:cNvSpPr txBox="1"/>
                      <wps:spPr>
                        <a:xfrm>
                          <a:off x="0" y="0"/>
                          <a:ext cx="3545457" cy="787941"/>
                        </a:xfrm>
                        <a:prstGeom prst="rect">
                          <a:avLst/>
                        </a:prstGeom>
                        <a:solidFill>
                          <a:schemeClr val="lt1"/>
                        </a:solidFill>
                        <a:ln w="6350">
                          <a:solidFill>
                            <a:prstClr val="black"/>
                          </a:solidFill>
                        </a:ln>
                      </wps:spPr>
                      <wps:txbx>
                        <w:txbxContent>
                          <w:p w14:paraId="679FAED8" w14:textId="57A9EAD8" w:rsidR="005D4060" w:rsidRPr="005D4060" w:rsidRDefault="005D4060" w:rsidP="005D4060">
                            <w:pPr>
                              <w:jc w:val="center"/>
                              <w:rPr>
                                <w:rFonts w:ascii="Times" w:hAnsi="Times"/>
                                <w:b/>
                                <w:bCs/>
                                <w:color w:val="0070C0"/>
                              </w:rPr>
                            </w:pPr>
                            <w:r w:rsidRPr="005D4060">
                              <w:rPr>
                                <w:rFonts w:ascii="Times" w:hAnsi="Times"/>
                                <w:b/>
                                <w:bCs/>
                                <w:color w:val="0070C0"/>
                                <w:sz w:val="28"/>
                                <w:szCs w:val="28"/>
                              </w:rPr>
                              <w:t>FORMATION A L’INTERVENTION PSYCHOLOGIQUE/PSYCHIATRIQUE EN PERIODE PERINATALE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0C44D" id="_x0000_t202" coordsize="21600,21600" o:spt="202" path="m,l,21600r21600,l21600,xe">
                <v:stroke joinstyle="miter"/>
                <v:path gradientshapeok="t" o:connecttype="rect"/>
              </v:shapetype>
              <v:shape id="Zone de texte 7" o:spid="_x0000_s1026" type="#_x0000_t202" style="position:absolute;left:0;text-align:left;margin-left:249.25pt;margin-top:-2.8pt;width:279.15pt;height:6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" fillcolor="white [3201]" strokeweight=".5pt">
                <v:textbox>
                  <w:txbxContent>
                    <w:p w14:paraId="679FAED8" w14:textId="57A9EAD8" w:rsidR="005D4060" w:rsidRPr="005D4060" w:rsidRDefault="005D4060" w:rsidP="005D4060">
                      <w:pPr>
                        <w:jc w:val="center"/>
                        <w:rPr>
                          <w:rFonts w:ascii="Times" w:hAnsi="Times"/>
                          <w:b/>
                          <w:bCs/>
                          <w:color w:val="0070C0"/>
                        </w:rPr>
                      </w:pPr>
                      <w:r w:rsidRPr="005D4060">
                        <w:rPr>
                          <w:rFonts w:ascii="Times" w:hAnsi="Times"/>
                          <w:b/>
                          <w:bCs/>
                          <w:color w:val="0070C0"/>
                          <w:sz w:val="28"/>
                          <w:szCs w:val="28"/>
                        </w:rPr>
                        <w:t>FORMATION A L’INTERVENTION PSYCHOLOGIQUE/PSYCHIATRIQUE EN PERIODE PERINATALE</w:t>
                      </w:r>
                    </w:p>
                  </w:txbxContent>
                </v:textbox>
              </v:shape>
            </w:pict>
          </mc:Fallback>
        </mc:AlternateContent>
      </w:r>
      <w:r w:rsidR="002C597D">
        <w:t xml:space="preserve"> </w:t>
      </w:r>
      <w:r w:rsidR="00330D44" w:rsidRPr="004C7E1E">
        <w:rPr>
          <w:rFonts w:ascii="Times" w:hAnsi="Times"/>
          <w:sz w:val="22"/>
          <w:szCs w:val="22"/>
        </w:rPr>
        <w:t xml:space="preserve"> </w:t>
      </w:r>
    </w:p>
    <w:p w14:paraId="1ED56A35" w14:textId="0AF224CE" w:rsidR="002C597D" w:rsidRDefault="005D4060" w:rsidP="009363F9">
      <w:pPr>
        <w:jc w:val="both"/>
        <w:rPr>
          <w:rFonts w:ascii="Cambria" w:hAnsi="Cambria"/>
          <w:b/>
          <w:bCs/>
        </w:rPr>
      </w:pPr>
      <w:r w:rsidRPr="008C6A8B">
        <w:drawing>
          <wp:inline distT="0" distB="0" distL="0" distR="0" wp14:anchorId="067A96CE" wp14:editId="1525C395">
            <wp:extent cx="1797685" cy="433587"/>
            <wp:effectExtent l="0" t="0" r="0" b="0"/>
            <wp:docPr id="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685" cy="433587"/>
                    </a:xfrm>
                    <a:prstGeom prst="rect">
                      <a:avLst/>
                    </a:prstGeom>
                    <a:noFill/>
                    <a:ln>
                      <a:noFill/>
                    </a:ln>
                  </pic:spPr>
                </pic:pic>
              </a:graphicData>
            </a:graphic>
          </wp:inline>
        </w:drawing>
      </w:r>
    </w:p>
    <w:p w14:paraId="3F816DAD" w14:textId="5B50346E" w:rsidR="00CF3360" w:rsidRDefault="00CF3360" w:rsidP="009363F9">
      <w:pPr>
        <w:jc w:val="both"/>
        <w:rPr>
          <w:rFonts w:ascii="Cambria" w:hAnsi="Cambria"/>
          <w:b/>
          <w:bCs/>
        </w:rPr>
      </w:pPr>
    </w:p>
    <w:p w14:paraId="2EF8427E" w14:textId="36CC1AAA" w:rsidR="003D6F87" w:rsidRPr="00953777" w:rsidRDefault="003D6F87" w:rsidP="009363F9">
      <w:pPr>
        <w:jc w:val="both"/>
        <w:rPr>
          <w:rFonts w:ascii="Cambria" w:hAnsi="Cambria"/>
          <w:b/>
          <w:bCs/>
        </w:rPr>
      </w:pPr>
    </w:p>
    <w:p w14:paraId="7C583736" w14:textId="2F03D83D" w:rsidR="002C597D" w:rsidRPr="000217CE" w:rsidRDefault="002C597D" w:rsidP="009363F9">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sidRPr="000217CE">
        <w:rPr>
          <w:rFonts w:ascii="Times" w:hAnsi="Times"/>
          <w:b/>
          <w:bCs/>
          <w:color w:val="FFFFFF" w:themeColor="background1"/>
          <w:sz w:val="22"/>
          <w:szCs w:val="22"/>
        </w:rPr>
        <w:t xml:space="preserve">OBJECTIFS DE LA FORMATION  </w:t>
      </w:r>
    </w:p>
    <w:p w14:paraId="0159F5C0" w14:textId="418B733A" w:rsidR="005D4060" w:rsidRPr="000C318C" w:rsidRDefault="00B91D80" w:rsidP="005D4060">
      <w:pPr>
        <w:widowControl w:val="0"/>
        <w:autoSpaceDE w:val="0"/>
        <w:autoSpaceDN w:val="0"/>
        <w:adjustRightInd w:val="0"/>
        <w:jc w:val="both"/>
        <w:rPr>
          <w:rFonts w:ascii="Times" w:hAnsi="Times"/>
          <w:noProof w:val="0"/>
        </w:rPr>
      </w:pPr>
      <w:r>
        <w:rPr>
          <w:rFonts w:ascii="Times" w:hAnsi="Times"/>
          <w:sz w:val="22"/>
          <w:szCs w:val="22"/>
        </w:rPr>
        <mc:AlternateContent>
          <mc:Choice Requires="wps">
            <w:drawing>
              <wp:anchor distT="0" distB="0" distL="114300" distR="114300" simplePos="0" relativeHeight="251671552" behindDoc="0" locked="0" layoutInCell="1" allowOverlap="1" wp14:anchorId="75093971" wp14:editId="69F8E7F3">
                <wp:simplePos x="0" y="0"/>
                <wp:positionH relativeFrom="column">
                  <wp:posOffset>4900930</wp:posOffset>
                </wp:positionH>
                <wp:positionV relativeFrom="paragraph">
                  <wp:posOffset>129108</wp:posOffset>
                </wp:positionV>
                <wp:extent cx="1742440" cy="1526540"/>
                <wp:effectExtent l="0" t="0" r="10160" b="10160"/>
                <wp:wrapNone/>
                <wp:docPr id="6" name="Zone de texte 6"/>
                <wp:cNvGraphicFramePr/>
                <a:graphic xmlns:a="http://schemas.openxmlformats.org/drawingml/2006/main">
                  <a:graphicData uri="http://schemas.microsoft.com/office/word/2010/wordprocessingShape">
                    <wps:wsp>
                      <wps:cNvSpPr txBox="1"/>
                      <wps:spPr>
                        <a:xfrm>
                          <a:off x="0" y="0"/>
                          <a:ext cx="1742440" cy="1526540"/>
                        </a:xfrm>
                        <a:prstGeom prst="rect">
                          <a:avLst/>
                        </a:prstGeom>
                        <a:solidFill>
                          <a:schemeClr val="lt1"/>
                        </a:solidFill>
                        <a:ln w="6350">
                          <a:solidFill>
                            <a:prstClr val="black"/>
                          </a:solidFill>
                        </a:ln>
                      </wps:spPr>
                      <wps:txbx>
                        <w:txbxContent>
                          <w:p w14:paraId="406CC44A" w14:textId="77777777" w:rsidR="003D6F87" w:rsidRPr="008A3DC2" w:rsidRDefault="003D6F87" w:rsidP="003D6F8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sidRPr="008A3DC2">
                              <w:rPr>
                                <w:rFonts w:ascii="Times" w:hAnsi="Times"/>
                                <w:color w:val="FFFFFF" w:themeColor="background1"/>
                                <w:sz w:val="22"/>
                                <w:szCs w:val="22"/>
                              </w:rPr>
                              <w:t>Condition</w:t>
                            </w:r>
                            <w:r>
                              <w:rPr>
                                <w:rFonts w:ascii="Times" w:hAnsi="Times"/>
                                <w:color w:val="FFFFFF" w:themeColor="background1"/>
                                <w:sz w:val="22"/>
                                <w:szCs w:val="22"/>
                              </w:rPr>
                              <w:t>s</w:t>
                            </w:r>
                            <w:r w:rsidRPr="008A3DC2">
                              <w:rPr>
                                <w:rFonts w:ascii="Times" w:hAnsi="Times"/>
                                <w:color w:val="FFFFFF" w:themeColor="background1"/>
                                <w:sz w:val="22"/>
                                <w:szCs w:val="22"/>
                              </w:rPr>
                              <w:t xml:space="preserve"> d’Admission, Prérequis</w:t>
                            </w:r>
                          </w:p>
                          <w:p w14:paraId="27B32E8A" w14:textId="77777777" w:rsidR="003D6F87" w:rsidRDefault="003D6F87" w:rsidP="003D6F87">
                            <w:pPr>
                              <w:ind w:right="-188"/>
                              <w:rPr>
                                <w:rFonts w:ascii="Times" w:hAnsi="Times"/>
                                <w:sz w:val="22"/>
                                <w:szCs w:val="22"/>
                              </w:rPr>
                            </w:pPr>
                          </w:p>
                          <w:p w14:paraId="200D2DF1" w14:textId="77777777" w:rsidR="003D6F87" w:rsidRDefault="003D6F87" w:rsidP="003D6F87">
                            <w:pPr>
                              <w:ind w:right="-188"/>
                              <w:rPr>
                                <w:rFonts w:ascii="Times" w:hAnsi="Times"/>
                                <w:sz w:val="22"/>
                                <w:szCs w:val="22"/>
                              </w:rPr>
                            </w:pPr>
                            <w:r>
                              <w:rPr>
                                <w:rFonts w:ascii="Times" w:hAnsi="Times"/>
                                <w:sz w:val="22"/>
                                <w:szCs w:val="22"/>
                              </w:rPr>
                              <w:t>Etre répertorié sur la liste du public ciblé</w:t>
                            </w:r>
                          </w:p>
                          <w:p w14:paraId="34A826CE" w14:textId="77777777" w:rsidR="003D6F87" w:rsidRDefault="003D6F87" w:rsidP="003D6F87">
                            <w:pPr>
                              <w:ind w:right="-188"/>
                              <w:rPr>
                                <w:rFonts w:ascii="Times" w:hAnsi="Times"/>
                                <w:sz w:val="22"/>
                                <w:szCs w:val="22"/>
                              </w:rPr>
                            </w:pPr>
                          </w:p>
                          <w:p w14:paraId="31E585C7" w14:textId="15484E87" w:rsidR="003D6F87" w:rsidRPr="000217CE" w:rsidRDefault="003D6F87" w:rsidP="003D6F87">
                            <w:pPr>
                              <w:ind w:right="-188"/>
                              <w:rPr>
                                <w:rFonts w:ascii="Times" w:hAnsi="Times"/>
                                <w:sz w:val="22"/>
                                <w:szCs w:val="22"/>
                              </w:rPr>
                            </w:pPr>
                            <w:r>
                              <w:rPr>
                                <w:rFonts w:ascii="Times" w:hAnsi="Time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3971" id="Zone de texte 6" o:spid="_x0000_s1027" type="#_x0000_t202" style="position:absolute;left:0;text-align:left;margin-left:385.9pt;margin-top:10.15pt;width:137.2pt;height:1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" fillcolor="white [3201]" strokeweight=".5pt">
                <v:textbox>
                  <w:txbxContent>
                    <w:p w14:paraId="406CC44A" w14:textId="77777777" w:rsidR="003D6F87" w:rsidRPr="008A3DC2" w:rsidRDefault="003D6F87" w:rsidP="003D6F8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sidRPr="008A3DC2">
                        <w:rPr>
                          <w:rFonts w:ascii="Times" w:hAnsi="Times"/>
                          <w:color w:val="FFFFFF" w:themeColor="background1"/>
                          <w:sz w:val="22"/>
                          <w:szCs w:val="22"/>
                        </w:rPr>
                        <w:t>Condition</w:t>
                      </w:r>
                      <w:r>
                        <w:rPr>
                          <w:rFonts w:ascii="Times" w:hAnsi="Times"/>
                          <w:color w:val="FFFFFF" w:themeColor="background1"/>
                          <w:sz w:val="22"/>
                          <w:szCs w:val="22"/>
                        </w:rPr>
                        <w:t>s</w:t>
                      </w:r>
                      <w:r w:rsidRPr="008A3DC2">
                        <w:rPr>
                          <w:rFonts w:ascii="Times" w:hAnsi="Times"/>
                          <w:color w:val="FFFFFF" w:themeColor="background1"/>
                          <w:sz w:val="22"/>
                          <w:szCs w:val="22"/>
                        </w:rPr>
                        <w:t xml:space="preserve"> d’Admission, Prérequis</w:t>
                      </w:r>
                    </w:p>
                    <w:p w14:paraId="27B32E8A" w14:textId="77777777" w:rsidR="003D6F87" w:rsidRDefault="003D6F87" w:rsidP="003D6F87">
                      <w:pPr>
                        <w:ind w:right="-188"/>
                        <w:rPr>
                          <w:rFonts w:ascii="Times" w:hAnsi="Times"/>
                          <w:sz w:val="22"/>
                          <w:szCs w:val="22"/>
                        </w:rPr>
                      </w:pPr>
                    </w:p>
                    <w:p w14:paraId="200D2DF1" w14:textId="77777777" w:rsidR="003D6F87" w:rsidRDefault="003D6F87" w:rsidP="003D6F87">
                      <w:pPr>
                        <w:ind w:right="-188"/>
                        <w:rPr>
                          <w:rFonts w:ascii="Times" w:hAnsi="Times"/>
                          <w:sz w:val="22"/>
                          <w:szCs w:val="22"/>
                        </w:rPr>
                      </w:pPr>
                      <w:r>
                        <w:rPr>
                          <w:rFonts w:ascii="Times" w:hAnsi="Times"/>
                          <w:sz w:val="22"/>
                          <w:szCs w:val="22"/>
                        </w:rPr>
                        <w:t>Etre répertorié sur la liste du public ciblé</w:t>
                      </w:r>
                    </w:p>
                    <w:p w14:paraId="34A826CE" w14:textId="77777777" w:rsidR="003D6F87" w:rsidRDefault="003D6F87" w:rsidP="003D6F87">
                      <w:pPr>
                        <w:ind w:right="-188"/>
                        <w:rPr>
                          <w:rFonts w:ascii="Times" w:hAnsi="Times"/>
                          <w:sz w:val="22"/>
                          <w:szCs w:val="22"/>
                        </w:rPr>
                      </w:pPr>
                    </w:p>
                    <w:p w14:paraId="31E585C7" w14:textId="15484E87" w:rsidR="003D6F87" w:rsidRPr="000217CE" w:rsidRDefault="003D6F87" w:rsidP="003D6F87">
                      <w:pPr>
                        <w:ind w:right="-188"/>
                        <w:rPr>
                          <w:rFonts w:ascii="Times" w:hAnsi="Times"/>
                          <w:sz w:val="22"/>
                          <w:szCs w:val="22"/>
                        </w:rPr>
                      </w:pPr>
                      <w:r>
                        <w:rPr>
                          <w:rFonts w:ascii="Times" w:hAnsi="Times"/>
                          <w:sz w:val="22"/>
                          <w:szCs w:val="22"/>
                        </w:rPr>
                        <w:t xml:space="preserve"> </w:t>
                      </w:r>
                    </w:p>
                  </w:txbxContent>
                </v:textbox>
              </v:shape>
            </w:pict>
          </mc:Fallback>
        </mc:AlternateContent>
      </w:r>
      <w:r w:rsidR="005D4060" w:rsidRPr="000C318C">
        <w:rPr>
          <w:rFonts w:ascii="Times" w:hAnsi="Times"/>
          <w:noProof w:val="0"/>
        </w:rPr>
        <w:t xml:space="preserve">Il s’agira de répondre de manière adéquate aux besoins des parents et des enfants aux stades précoces du développement (fœtal et néonatal), mais aussi aux besoins des professionnels médicaux des secteurs publics et privés </w:t>
      </w:r>
    </w:p>
    <w:p w14:paraId="67871353" w14:textId="77777777" w:rsidR="002C597D" w:rsidRPr="004C7E1E" w:rsidRDefault="002C597D" w:rsidP="009363F9">
      <w:pPr>
        <w:ind w:right="-66"/>
        <w:jc w:val="both"/>
        <w:rPr>
          <w:rFonts w:ascii="Times" w:hAnsi="Times"/>
          <w:i/>
          <w:iCs/>
          <w:sz w:val="22"/>
          <w:szCs w:val="22"/>
        </w:rPr>
      </w:pPr>
    </w:p>
    <w:p w14:paraId="43FD43F3" w14:textId="0AC145D3" w:rsidR="002C597D" w:rsidRDefault="002C597D" w:rsidP="009363F9">
      <w:pPr>
        <w:ind w:right="-66"/>
        <w:jc w:val="both"/>
        <w:rPr>
          <w:rFonts w:ascii="Times" w:hAnsi="Times"/>
          <w:i/>
          <w:iCs/>
          <w:sz w:val="22"/>
          <w:szCs w:val="22"/>
        </w:rPr>
      </w:pPr>
      <w:r w:rsidRPr="004C7E1E">
        <w:rPr>
          <w:rFonts w:ascii="Times" w:hAnsi="Times"/>
          <w:i/>
          <w:iCs/>
          <w:sz w:val="22"/>
          <w:szCs w:val="22"/>
        </w:rPr>
        <w:t xml:space="preserve">La formation et ses moyens pédagogiques peuvent être adaptés et personnalisés en fonction du public. </w:t>
      </w:r>
    </w:p>
    <w:p w14:paraId="33A0794F" w14:textId="66F9A68B" w:rsidR="009363F9" w:rsidRDefault="009363F9" w:rsidP="009363F9">
      <w:pPr>
        <w:ind w:right="-66"/>
        <w:jc w:val="both"/>
        <w:rPr>
          <w:rFonts w:ascii="Times" w:hAnsi="Times"/>
          <w:i/>
          <w:iCs/>
          <w:sz w:val="22"/>
          <w:szCs w:val="22"/>
        </w:rPr>
      </w:pPr>
    </w:p>
    <w:p w14:paraId="3630AF44" w14:textId="6CD67046" w:rsidR="009363F9" w:rsidRPr="000217CE" w:rsidRDefault="009363F9" w:rsidP="009363F9">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Pr>
          <w:rFonts w:ascii="Times" w:hAnsi="Times"/>
          <w:b/>
          <w:bCs/>
          <w:color w:val="FFFFFF" w:themeColor="background1"/>
          <w:sz w:val="22"/>
          <w:szCs w:val="22"/>
        </w:rPr>
        <w:t>PROGRAMME</w:t>
      </w:r>
    </w:p>
    <w:p w14:paraId="52A7A27D" w14:textId="0B51C8DA" w:rsidR="007D343C" w:rsidRPr="00CD510F" w:rsidRDefault="00CD510F" w:rsidP="00CD510F">
      <w:pPr>
        <w:pStyle w:val="Paragraphedeliste"/>
        <w:numPr>
          <w:ilvl w:val="0"/>
          <w:numId w:val="17"/>
        </w:numPr>
        <w:ind w:right="-66"/>
        <w:jc w:val="both"/>
        <w:rPr>
          <w:rFonts w:ascii="Times" w:hAnsi="Times"/>
          <w:sz w:val="22"/>
          <w:szCs w:val="22"/>
        </w:rPr>
      </w:pPr>
      <w:r w:rsidRPr="00CD510F">
        <w:rPr>
          <w:rFonts w:ascii="Times" w:hAnsi="Times"/>
          <w:noProof w:val="0"/>
        </w:rPr>
        <w:t>Analyse des différents contextes de collaboration et des réseaux de proximité</w:t>
      </w:r>
    </w:p>
    <w:p w14:paraId="25276422" w14:textId="66655056" w:rsidR="00CD510F" w:rsidRPr="00CD510F" w:rsidRDefault="00CD510F" w:rsidP="00CD510F">
      <w:pPr>
        <w:pStyle w:val="Paragraphedeliste"/>
        <w:widowControl w:val="0"/>
        <w:numPr>
          <w:ilvl w:val="0"/>
          <w:numId w:val="17"/>
        </w:numPr>
        <w:autoSpaceDE w:val="0"/>
        <w:autoSpaceDN w:val="0"/>
        <w:adjustRightInd w:val="0"/>
        <w:jc w:val="both"/>
        <w:rPr>
          <w:rFonts w:ascii="Times" w:hAnsi="Times"/>
          <w:noProof w:val="0"/>
        </w:rPr>
      </w:pPr>
      <w:r w:rsidRPr="00CD510F">
        <w:rPr>
          <w:rFonts w:ascii="Times" w:hAnsi="Times"/>
          <w:noProof w:val="0"/>
        </w:rPr>
        <w:t xml:space="preserve">Affinement des modalités d’intervention directe en fonction des contextes : intérêt, indications </w:t>
      </w:r>
    </w:p>
    <w:p w14:paraId="73392957" w14:textId="57C7CE47" w:rsidR="00CD510F" w:rsidRPr="00CD510F" w:rsidRDefault="00B91D80" w:rsidP="00CD510F">
      <w:pPr>
        <w:pStyle w:val="Paragraphedeliste"/>
        <w:widowControl w:val="0"/>
        <w:numPr>
          <w:ilvl w:val="0"/>
          <w:numId w:val="17"/>
        </w:numPr>
        <w:autoSpaceDE w:val="0"/>
        <w:autoSpaceDN w:val="0"/>
        <w:adjustRightInd w:val="0"/>
        <w:jc w:val="both"/>
        <w:rPr>
          <w:rFonts w:ascii="Times" w:hAnsi="Times"/>
          <w:noProof w:val="0"/>
        </w:rPr>
      </w:pPr>
      <w:r>
        <w:rPr>
          <w:rFonts w:ascii="Times" w:hAnsi="Times"/>
          <w:sz w:val="22"/>
          <w:szCs w:val="22"/>
        </w:rPr>
        <mc:AlternateContent>
          <mc:Choice Requires="wps">
            <w:drawing>
              <wp:anchor distT="0" distB="0" distL="114300" distR="114300" simplePos="0" relativeHeight="251670528" behindDoc="0" locked="0" layoutInCell="1" allowOverlap="1" wp14:anchorId="4D178185" wp14:editId="4B35CB76">
                <wp:simplePos x="0" y="0"/>
                <wp:positionH relativeFrom="column">
                  <wp:posOffset>4887595</wp:posOffset>
                </wp:positionH>
                <wp:positionV relativeFrom="paragraph">
                  <wp:posOffset>134998</wp:posOffset>
                </wp:positionV>
                <wp:extent cx="1742440" cy="2052320"/>
                <wp:effectExtent l="0" t="0" r="10160" b="17780"/>
                <wp:wrapNone/>
                <wp:docPr id="1" name="Zone de texte 1"/>
                <wp:cNvGraphicFramePr/>
                <a:graphic xmlns:a="http://schemas.openxmlformats.org/drawingml/2006/main">
                  <a:graphicData uri="http://schemas.microsoft.com/office/word/2010/wordprocessingShape">
                    <wps:wsp>
                      <wps:cNvSpPr txBox="1"/>
                      <wps:spPr>
                        <a:xfrm>
                          <a:off x="0" y="0"/>
                          <a:ext cx="1742440" cy="2052320"/>
                        </a:xfrm>
                        <a:prstGeom prst="rect">
                          <a:avLst/>
                        </a:prstGeom>
                        <a:solidFill>
                          <a:schemeClr val="lt1"/>
                        </a:solidFill>
                        <a:ln w="6350">
                          <a:solidFill>
                            <a:prstClr val="black"/>
                          </a:solidFill>
                        </a:ln>
                      </wps:spPr>
                      <wps:txbx>
                        <w:txbxContent>
                          <w:p w14:paraId="48485503" w14:textId="77777777" w:rsidR="003D6F87" w:rsidRPr="008A3DC2" w:rsidRDefault="003D6F87" w:rsidP="003D6F8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Public Ciblé</w:t>
                            </w:r>
                          </w:p>
                          <w:p w14:paraId="19F22F0E" w14:textId="77777777" w:rsidR="003D6F87" w:rsidRDefault="003D6F87" w:rsidP="003D6F87">
                            <w:pPr>
                              <w:ind w:right="-188"/>
                              <w:rPr>
                                <w:rFonts w:ascii="Times" w:hAnsi="Times"/>
                                <w:sz w:val="22"/>
                                <w:szCs w:val="22"/>
                              </w:rPr>
                            </w:pPr>
                          </w:p>
                          <w:p w14:paraId="4E4AFB08" w14:textId="77777777" w:rsidR="003D6F87" w:rsidRPr="003D6F87" w:rsidRDefault="003D6F87" w:rsidP="003D6F87">
                            <w:pPr>
                              <w:widowControl w:val="0"/>
                              <w:autoSpaceDE w:val="0"/>
                              <w:autoSpaceDN w:val="0"/>
                              <w:adjustRightInd w:val="0"/>
                              <w:jc w:val="both"/>
                              <w:rPr>
                                <w:rFonts w:ascii="Times" w:hAnsi="Times"/>
                                <w:noProof w:val="0"/>
                                <w:sz w:val="22"/>
                                <w:szCs w:val="22"/>
                              </w:rPr>
                            </w:pPr>
                            <w:r w:rsidRPr="003D6F87">
                              <w:rPr>
                                <w:rFonts w:ascii="Times" w:hAnsi="Times"/>
                                <w:noProof w:val="0"/>
                                <w:sz w:val="22"/>
                                <w:szCs w:val="22"/>
                              </w:rPr>
                              <w:t xml:space="preserve">Psychologues, pédopsychiatres et équipes pédopsychiatriques, psychiatres et équipes psychiatriques Nécessité d’une implication clinique préalable ou en cours </w:t>
                            </w:r>
                          </w:p>
                          <w:p w14:paraId="7B03F331" w14:textId="1BD17A3B" w:rsidR="003D6F87" w:rsidRPr="003D6F87" w:rsidRDefault="003D6F87" w:rsidP="003D6F8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78185" id="Zone de texte 1" o:spid="_x0000_s1028" type="#_x0000_t202" style="position:absolute;left:0;text-align:left;margin-left:384.85pt;margin-top:10.65pt;width:137.2pt;height:16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" fillcolor="white [3201]" strokeweight=".5pt">
                <v:textbox>
                  <w:txbxContent>
                    <w:p w14:paraId="48485503" w14:textId="77777777" w:rsidR="003D6F87" w:rsidRPr="008A3DC2" w:rsidRDefault="003D6F87" w:rsidP="003D6F8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Public Ciblé</w:t>
                      </w:r>
                    </w:p>
                    <w:p w14:paraId="19F22F0E" w14:textId="77777777" w:rsidR="003D6F87" w:rsidRDefault="003D6F87" w:rsidP="003D6F87">
                      <w:pPr>
                        <w:ind w:right="-188"/>
                        <w:rPr>
                          <w:rFonts w:ascii="Times" w:hAnsi="Times"/>
                          <w:sz w:val="22"/>
                          <w:szCs w:val="22"/>
                        </w:rPr>
                      </w:pPr>
                    </w:p>
                    <w:p w14:paraId="4E4AFB08" w14:textId="77777777" w:rsidR="003D6F87" w:rsidRPr="003D6F87" w:rsidRDefault="003D6F87" w:rsidP="003D6F87">
                      <w:pPr>
                        <w:widowControl w:val="0"/>
                        <w:autoSpaceDE w:val="0"/>
                        <w:autoSpaceDN w:val="0"/>
                        <w:adjustRightInd w:val="0"/>
                        <w:jc w:val="both"/>
                        <w:rPr>
                          <w:rFonts w:ascii="Times" w:hAnsi="Times"/>
                          <w:noProof w:val="0"/>
                          <w:sz w:val="22"/>
                          <w:szCs w:val="22"/>
                        </w:rPr>
                      </w:pPr>
                      <w:r w:rsidRPr="003D6F87">
                        <w:rPr>
                          <w:rFonts w:ascii="Times" w:hAnsi="Times"/>
                          <w:noProof w:val="0"/>
                          <w:sz w:val="22"/>
                          <w:szCs w:val="22"/>
                        </w:rPr>
                        <w:t xml:space="preserve">Psychologues, pédopsychiatres et équipes pédopsychiatriques, psychiatres et équipes psychiatriques Nécessité d’une implication clinique préalable ou en cours </w:t>
                      </w:r>
                    </w:p>
                    <w:p w14:paraId="7B03F331" w14:textId="1BD17A3B" w:rsidR="003D6F87" w:rsidRPr="003D6F87" w:rsidRDefault="003D6F87" w:rsidP="003D6F87">
                      <w:pPr>
                        <w:rPr>
                          <w:sz w:val="22"/>
                          <w:szCs w:val="22"/>
                        </w:rPr>
                      </w:pPr>
                    </w:p>
                  </w:txbxContent>
                </v:textbox>
              </v:shape>
            </w:pict>
          </mc:Fallback>
        </mc:AlternateContent>
      </w:r>
      <w:r w:rsidR="00CD510F" w:rsidRPr="00CD510F">
        <w:rPr>
          <w:rFonts w:ascii="Times" w:hAnsi="Times"/>
          <w:noProof w:val="0"/>
        </w:rPr>
        <w:t>Notion de travail de 2</w:t>
      </w:r>
      <w:r w:rsidR="00CD510F" w:rsidRPr="00CD510F">
        <w:rPr>
          <w:rFonts w:ascii="Times" w:hAnsi="Times"/>
          <w:noProof w:val="0"/>
          <w:vertAlign w:val="superscript"/>
        </w:rPr>
        <w:t>ème</w:t>
      </w:r>
      <w:r w:rsidR="00CD510F" w:rsidRPr="00CD510F">
        <w:rPr>
          <w:rFonts w:ascii="Times" w:hAnsi="Times"/>
          <w:noProof w:val="0"/>
        </w:rPr>
        <w:t xml:space="preserve"> ligne auprès des professionnels et rôle de liaison </w:t>
      </w:r>
    </w:p>
    <w:p w14:paraId="72F3E943" w14:textId="2B9E2E77" w:rsidR="00CD510F" w:rsidRPr="00CD510F" w:rsidRDefault="00CD510F" w:rsidP="00CD510F">
      <w:pPr>
        <w:pStyle w:val="Paragraphedeliste"/>
        <w:widowControl w:val="0"/>
        <w:numPr>
          <w:ilvl w:val="0"/>
          <w:numId w:val="17"/>
        </w:numPr>
        <w:autoSpaceDE w:val="0"/>
        <w:autoSpaceDN w:val="0"/>
        <w:adjustRightInd w:val="0"/>
        <w:jc w:val="both"/>
        <w:rPr>
          <w:rFonts w:ascii="Times" w:hAnsi="Times"/>
          <w:noProof w:val="0"/>
        </w:rPr>
      </w:pPr>
      <w:r w:rsidRPr="00CD510F">
        <w:rPr>
          <w:rFonts w:ascii="Times" w:hAnsi="Times"/>
          <w:noProof w:val="0"/>
        </w:rPr>
        <w:t xml:space="preserve">Organisation de la disponibilité des divers praticiens du psychisme en fonction des étapes </w:t>
      </w:r>
    </w:p>
    <w:p w14:paraId="12489685" w14:textId="69169404" w:rsidR="00CD510F" w:rsidRPr="00CD510F" w:rsidRDefault="00CD510F" w:rsidP="00CD510F">
      <w:pPr>
        <w:pStyle w:val="Paragraphedeliste"/>
        <w:widowControl w:val="0"/>
        <w:numPr>
          <w:ilvl w:val="0"/>
          <w:numId w:val="17"/>
        </w:numPr>
        <w:autoSpaceDE w:val="0"/>
        <w:autoSpaceDN w:val="0"/>
        <w:adjustRightInd w:val="0"/>
        <w:jc w:val="both"/>
        <w:rPr>
          <w:rFonts w:ascii="Times" w:hAnsi="Times"/>
          <w:noProof w:val="0"/>
        </w:rPr>
      </w:pPr>
      <w:r w:rsidRPr="00CD510F">
        <w:rPr>
          <w:rFonts w:ascii="Times" w:hAnsi="Times"/>
          <w:noProof w:val="0"/>
        </w:rPr>
        <w:t xml:space="preserve">Grossesse/naissance/retour à domicile - organisation du </w:t>
      </w:r>
      <w:proofErr w:type="gramStart"/>
      <w:r w:rsidRPr="00CD510F">
        <w:rPr>
          <w:rFonts w:ascii="Times" w:hAnsi="Times"/>
          <w:noProof w:val="0"/>
        </w:rPr>
        <w:t>suivi  post</w:t>
      </w:r>
      <w:proofErr w:type="gramEnd"/>
      <w:r w:rsidRPr="00CD510F">
        <w:rPr>
          <w:rFonts w:ascii="Times" w:hAnsi="Times"/>
          <w:noProof w:val="0"/>
        </w:rPr>
        <w:t xml:space="preserve">-natal </w:t>
      </w:r>
    </w:p>
    <w:p w14:paraId="2A368F53" w14:textId="3EFF74E6" w:rsidR="007D343C" w:rsidRPr="00CD510F" w:rsidRDefault="00CD510F" w:rsidP="00CD510F">
      <w:pPr>
        <w:pStyle w:val="Paragraphedeliste"/>
        <w:widowControl w:val="0"/>
        <w:numPr>
          <w:ilvl w:val="0"/>
          <w:numId w:val="17"/>
        </w:numPr>
        <w:autoSpaceDE w:val="0"/>
        <w:autoSpaceDN w:val="0"/>
        <w:adjustRightInd w:val="0"/>
        <w:jc w:val="both"/>
        <w:rPr>
          <w:rFonts w:ascii="Times" w:hAnsi="Times"/>
          <w:noProof w:val="0"/>
        </w:rPr>
      </w:pPr>
      <w:r w:rsidRPr="00CD510F">
        <w:rPr>
          <w:rFonts w:ascii="Times" w:hAnsi="Times"/>
          <w:noProof w:val="0"/>
        </w:rPr>
        <w:t xml:space="preserve">Spécificité de la place du psychologue au sein des réseaux </w:t>
      </w:r>
    </w:p>
    <w:p w14:paraId="7583BB30" w14:textId="2A997226" w:rsidR="007D343C" w:rsidRDefault="007D343C" w:rsidP="007D343C">
      <w:pPr>
        <w:ind w:right="-66"/>
        <w:jc w:val="both"/>
        <w:rPr>
          <w:rFonts w:ascii="Times" w:hAnsi="Times"/>
          <w:i/>
          <w:iCs/>
          <w:sz w:val="22"/>
          <w:szCs w:val="22"/>
        </w:rPr>
      </w:pPr>
    </w:p>
    <w:p w14:paraId="59B11600" w14:textId="0212491D" w:rsidR="007D343C" w:rsidRPr="000217CE" w:rsidRDefault="00A8037E" w:rsidP="007D343C">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Pr>
          <w:rFonts w:ascii="Times" w:hAnsi="Times"/>
          <w:b/>
          <w:bCs/>
          <w:color w:val="FFFFFF" w:themeColor="background1"/>
          <w:sz w:val="22"/>
          <w:szCs w:val="22"/>
        </w:rPr>
        <w:t>SERONT ANALYSES</w:t>
      </w:r>
    </w:p>
    <w:p w14:paraId="6FD7C00E" w14:textId="0C9033B4" w:rsidR="00A8037E" w:rsidRPr="00A8037E" w:rsidRDefault="00A8037E" w:rsidP="00A8037E">
      <w:pPr>
        <w:pStyle w:val="Paragraphedeliste"/>
        <w:widowControl w:val="0"/>
        <w:numPr>
          <w:ilvl w:val="0"/>
          <w:numId w:val="19"/>
        </w:numPr>
        <w:autoSpaceDE w:val="0"/>
        <w:autoSpaceDN w:val="0"/>
        <w:adjustRightInd w:val="0"/>
        <w:ind w:right="-426"/>
        <w:rPr>
          <w:rFonts w:ascii="Times" w:hAnsi="Times"/>
          <w:noProof w:val="0"/>
        </w:rPr>
      </w:pPr>
      <w:proofErr w:type="gramStart"/>
      <w:r>
        <w:t>l</w:t>
      </w:r>
      <w:r w:rsidRPr="00A8037E">
        <w:rPr>
          <w:rFonts w:ascii="Times" w:hAnsi="Times"/>
          <w:noProof w:val="0"/>
        </w:rPr>
        <w:t>es</w:t>
      </w:r>
      <w:proofErr w:type="gramEnd"/>
      <w:r w:rsidRPr="00A8037E">
        <w:rPr>
          <w:rFonts w:ascii="Times" w:hAnsi="Times"/>
          <w:noProof w:val="0"/>
        </w:rPr>
        <w:t xml:space="preserve"> processus d’attachement et leur impact sur le développement </w:t>
      </w:r>
    </w:p>
    <w:p w14:paraId="42EFCF79" w14:textId="517DE0A5" w:rsidR="00A8037E" w:rsidRPr="00A8037E" w:rsidRDefault="00A8037E" w:rsidP="00A8037E">
      <w:pPr>
        <w:pStyle w:val="Paragraphedeliste"/>
        <w:widowControl w:val="0"/>
        <w:numPr>
          <w:ilvl w:val="0"/>
          <w:numId w:val="19"/>
        </w:numPr>
        <w:autoSpaceDE w:val="0"/>
        <w:autoSpaceDN w:val="0"/>
        <w:adjustRightInd w:val="0"/>
        <w:jc w:val="both"/>
        <w:rPr>
          <w:rFonts w:ascii="Times" w:hAnsi="Times"/>
          <w:noProof w:val="0"/>
        </w:rPr>
      </w:pPr>
      <w:proofErr w:type="gramStart"/>
      <w:r w:rsidRPr="00A8037E">
        <w:rPr>
          <w:rFonts w:ascii="Times" w:hAnsi="Times"/>
          <w:noProof w:val="0"/>
        </w:rPr>
        <w:t>les</w:t>
      </w:r>
      <w:proofErr w:type="gramEnd"/>
      <w:r w:rsidRPr="00A8037E">
        <w:rPr>
          <w:rFonts w:ascii="Times" w:hAnsi="Times"/>
          <w:noProof w:val="0"/>
        </w:rPr>
        <w:t xml:space="preserve"> notions de continuum périnatal</w:t>
      </w:r>
    </w:p>
    <w:p w14:paraId="04F72E80" w14:textId="78538ACD" w:rsidR="00A8037E" w:rsidRPr="00A8037E" w:rsidRDefault="00A8037E" w:rsidP="00A8037E">
      <w:pPr>
        <w:pStyle w:val="Paragraphedeliste"/>
        <w:widowControl w:val="0"/>
        <w:numPr>
          <w:ilvl w:val="0"/>
          <w:numId w:val="19"/>
        </w:numPr>
        <w:autoSpaceDE w:val="0"/>
        <w:autoSpaceDN w:val="0"/>
        <w:adjustRightInd w:val="0"/>
        <w:rPr>
          <w:rFonts w:ascii="Times" w:hAnsi="Times"/>
          <w:noProof w:val="0"/>
        </w:rPr>
      </w:pPr>
      <w:proofErr w:type="gramStart"/>
      <w:r>
        <w:t>l</w:t>
      </w:r>
      <w:r w:rsidRPr="00A8037E">
        <w:rPr>
          <w:rFonts w:ascii="Times" w:hAnsi="Times"/>
          <w:noProof w:val="0"/>
        </w:rPr>
        <w:t>es</w:t>
      </w:r>
      <w:proofErr w:type="gramEnd"/>
      <w:r w:rsidRPr="00A8037E">
        <w:rPr>
          <w:rFonts w:ascii="Times" w:hAnsi="Times"/>
          <w:noProof w:val="0"/>
        </w:rPr>
        <w:t xml:space="preserve"> modalités d’orientation vers un praticien « psy » </w:t>
      </w:r>
    </w:p>
    <w:p w14:paraId="19BF9A4D" w14:textId="2C09E39A" w:rsidR="00A8037E" w:rsidRPr="00A8037E" w:rsidRDefault="00A8037E" w:rsidP="00A8037E">
      <w:pPr>
        <w:pStyle w:val="Paragraphedeliste"/>
        <w:widowControl w:val="0"/>
        <w:numPr>
          <w:ilvl w:val="0"/>
          <w:numId w:val="19"/>
        </w:numPr>
        <w:autoSpaceDE w:val="0"/>
        <w:autoSpaceDN w:val="0"/>
        <w:adjustRightInd w:val="0"/>
        <w:rPr>
          <w:rFonts w:ascii="Times" w:hAnsi="Times"/>
          <w:noProof w:val="0"/>
        </w:rPr>
      </w:pPr>
      <w:proofErr w:type="gramStart"/>
      <w:r w:rsidRPr="00A8037E">
        <w:rPr>
          <w:rFonts w:ascii="Times" w:hAnsi="Times"/>
          <w:noProof w:val="0"/>
        </w:rPr>
        <w:t>le</w:t>
      </w:r>
      <w:proofErr w:type="gramEnd"/>
      <w:r w:rsidRPr="00A8037E">
        <w:rPr>
          <w:rFonts w:ascii="Times" w:hAnsi="Times"/>
          <w:noProof w:val="0"/>
        </w:rPr>
        <w:t xml:space="preserve"> contenu et la dynamique des entretiens</w:t>
      </w:r>
    </w:p>
    <w:p w14:paraId="668F3F7B" w14:textId="1E1E36E8" w:rsidR="00A8037E" w:rsidRPr="00A8037E" w:rsidRDefault="00A8037E" w:rsidP="00A8037E">
      <w:pPr>
        <w:pStyle w:val="Paragraphedeliste"/>
        <w:widowControl w:val="0"/>
        <w:numPr>
          <w:ilvl w:val="0"/>
          <w:numId w:val="19"/>
        </w:numPr>
        <w:autoSpaceDE w:val="0"/>
        <w:autoSpaceDN w:val="0"/>
        <w:adjustRightInd w:val="0"/>
        <w:rPr>
          <w:rFonts w:ascii="Times" w:hAnsi="Times"/>
          <w:noProof w:val="0"/>
        </w:rPr>
      </w:pPr>
      <w:proofErr w:type="gramStart"/>
      <w:r w:rsidRPr="00A8037E">
        <w:rPr>
          <w:rFonts w:ascii="Times" w:hAnsi="Times"/>
          <w:noProof w:val="0"/>
        </w:rPr>
        <w:t>les</w:t>
      </w:r>
      <w:proofErr w:type="gramEnd"/>
      <w:r w:rsidRPr="00A8037E">
        <w:rPr>
          <w:rFonts w:ascii="Times" w:hAnsi="Times"/>
          <w:noProof w:val="0"/>
        </w:rPr>
        <w:t xml:space="preserve"> conditions d’une intervention pertinente</w:t>
      </w:r>
    </w:p>
    <w:p w14:paraId="208344C7" w14:textId="6B1093AF" w:rsidR="00A8037E" w:rsidRPr="00A8037E" w:rsidRDefault="00A8037E" w:rsidP="00A8037E">
      <w:pPr>
        <w:pStyle w:val="Paragraphedeliste"/>
        <w:widowControl w:val="0"/>
        <w:numPr>
          <w:ilvl w:val="0"/>
          <w:numId w:val="19"/>
        </w:numPr>
        <w:autoSpaceDE w:val="0"/>
        <w:autoSpaceDN w:val="0"/>
        <w:adjustRightInd w:val="0"/>
        <w:rPr>
          <w:rFonts w:ascii="Times" w:hAnsi="Times"/>
          <w:noProof w:val="0"/>
        </w:rPr>
      </w:pPr>
      <w:proofErr w:type="gramStart"/>
      <w:r w:rsidRPr="00A8037E">
        <w:rPr>
          <w:rFonts w:ascii="Times" w:hAnsi="Times"/>
          <w:noProof w:val="0"/>
        </w:rPr>
        <w:t>l’accompagnement</w:t>
      </w:r>
      <w:proofErr w:type="gramEnd"/>
      <w:r w:rsidRPr="00A8037E">
        <w:rPr>
          <w:rFonts w:ascii="Times" w:hAnsi="Times"/>
          <w:noProof w:val="0"/>
        </w:rPr>
        <w:t xml:space="preserve"> de la fratrie </w:t>
      </w:r>
    </w:p>
    <w:p w14:paraId="66F239C4" w14:textId="75FE9263" w:rsidR="00A8037E" w:rsidRPr="00A8037E" w:rsidRDefault="00224D87" w:rsidP="00A8037E">
      <w:pPr>
        <w:pStyle w:val="Paragraphedeliste"/>
        <w:widowControl w:val="0"/>
        <w:numPr>
          <w:ilvl w:val="0"/>
          <w:numId w:val="19"/>
        </w:numPr>
        <w:autoSpaceDE w:val="0"/>
        <w:autoSpaceDN w:val="0"/>
        <w:adjustRightInd w:val="0"/>
        <w:rPr>
          <w:rFonts w:ascii="Times" w:hAnsi="Times"/>
          <w:noProof w:val="0"/>
        </w:rPr>
      </w:pPr>
      <w:r w:rsidRPr="007F04AF">
        <w:rPr>
          <w:rFonts w:ascii="Times" w:hAnsi="Times"/>
          <w:sz w:val="22"/>
          <w:szCs w:val="22"/>
        </w:rPr>
        <mc:AlternateContent>
          <mc:Choice Requires="wps">
            <w:drawing>
              <wp:anchor distT="0" distB="0" distL="114300" distR="114300" simplePos="0" relativeHeight="251672576" behindDoc="0" locked="0" layoutInCell="1" allowOverlap="1" wp14:anchorId="1E2281A0" wp14:editId="797CDD78">
                <wp:simplePos x="0" y="0"/>
                <wp:positionH relativeFrom="column">
                  <wp:posOffset>4887595</wp:posOffset>
                </wp:positionH>
                <wp:positionV relativeFrom="paragraph">
                  <wp:posOffset>212901</wp:posOffset>
                </wp:positionV>
                <wp:extent cx="1742440" cy="1915795"/>
                <wp:effectExtent l="0" t="0" r="10160" b="14605"/>
                <wp:wrapNone/>
                <wp:docPr id="9" name="Zone de texte 9"/>
                <wp:cNvGraphicFramePr/>
                <a:graphic xmlns:a="http://schemas.openxmlformats.org/drawingml/2006/main">
                  <a:graphicData uri="http://schemas.microsoft.com/office/word/2010/wordprocessingShape">
                    <wps:wsp>
                      <wps:cNvSpPr txBox="1"/>
                      <wps:spPr>
                        <a:xfrm>
                          <a:off x="0" y="0"/>
                          <a:ext cx="1742440" cy="1915795"/>
                        </a:xfrm>
                        <a:prstGeom prst="rect">
                          <a:avLst/>
                        </a:prstGeom>
                        <a:solidFill>
                          <a:schemeClr val="lt1"/>
                        </a:solidFill>
                        <a:ln w="6350">
                          <a:solidFill>
                            <a:prstClr val="black"/>
                          </a:solidFill>
                        </a:ln>
                      </wps:spPr>
                      <wps:txbx>
                        <w:txbxContent>
                          <w:p w14:paraId="283F0D05" w14:textId="77777777" w:rsidR="003D6F87" w:rsidRPr="008A3DC2" w:rsidRDefault="003D6F87" w:rsidP="003D6F8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Animation Pédagogique</w:t>
                            </w:r>
                          </w:p>
                          <w:p w14:paraId="15E3428C" w14:textId="77777777" w:rsidR="003D6F87" w:rsidRDefault="003D6F87" w:rsidP="003D6F87">
                            <w:pPr>
                              <w:ind w:right="-188"/>
                              <w:rPr>
                                <w:rFonts w:ascii="Times" w:hAnsi="Times"/>
                                <w:sz w:val="22"/>
                                <w:szCs w:val="22"/>
                              </w:rPr>
                            </w:pPr>
                          </w:p>
                          <w:p w14:paraId="4BF7A11F" w14:textId="034547AE" w:rsidR="002B44DD" w:rsidRDefault="00AA31EB" w:rsidP="00B91D80">
                            <w:pPr>
                              <w:widowControl w:val="0"/>
                              <w:autoSpaceDE w:val="0"/>
                              <w:autoSpaceDN w:val="0"/>
                              <w:adjustRightInd w:val="0"/>
                              <w:jc w:val="both"/>
                              <w:rPr>
                                <w:rFonts w:ascii="Times" w:hAnsi="Times"/>
                                <w:noProof w:val="0"/>
                                <w:sz w:val="22"/>
                                <w:szCs w:val="22"/>
                              </w:rPr>
                            </w:pPr>
                            <w:r>
                              <w:t>Construction parentale et développement précoce - de la conception à 2 ans - pratiques innovantes</w:t>
                            </w:r>
                            <w:r w:rsidRPr="00B91D80">
                              <w:rPr>
                                <w:rFonts w:ascii="Times" w:hAnsi="Times"/>
                                <w:noProof w:val="0"/>
                                <w:sz w:val="22"/>
                                <w:szCs w:val="22"/>
                              </w:rPr>
                              <w:t xml:space="preserve"> </w:t>
                            </w:r>
                            <w:r w:rsidR="00B91D80" w:rsidRPr="00B91D80">
                              <w:rPr>
                                <w:rFonts w:ascii="Times" w:hAnsi="Times"/>
                                <w:noProof w:val="0"/>
                                <w:sz w:val="22"/>
                                <w:szCs w:val="22"/>
                              </w:rPr>
                              <w:t>(</w:t>
                            </w:r>
                            <w:r w:rsidR="00B91D80" w:rsidRPr="00B91D80">
                              <w:rPr>
                                <w:rFonts w:ascii="Times" w:hAnsi="Times"/>
                                <w:i/>
                                <w:noProof w:val="0"/>
                                <w:sz w:val="22"/>
                                <w:szCs w:val="22"/>
                              </w:rPr>
                              <w:t>pédopsychiatres</w:t>
                            </w:r>
                            <w:r w:rsidR="00B91D80" w:rsidRPr="00B91D80">
                              <w:rPr>
                                <w:rFonts w:ascii="Times" w:hAnsi="Times"/>
                                <w:noProof w:val="0"/>
                                <w:sz w:val="22"/>
                                <w:szCs w:val="22"/>
                              </w:rPr>
                              <w:t xml:space="preserve">) </w:t>
                            </w:r>
                          </w:p>
                          <w:p w14:paraId="05BCAFA6" w14:textId="22702203" w:rsidR="00B91D80" w:rsidRPr="00B91D80" w:rsidRDefault="00B91D80" w:rsidP="00B91D80">
                            <w:pPr>
                              <w:widowControl w:val="0"/>
                              <w:autoSpaceDE w:val="0"/>
                              <w:autoSpaceDN w:val="0"/>
                              <w:adjustRightInd w:val="0"/>
                              <w:jc w:val="both"/>
                              <w:rPr>
                                <w:rFonts w:ascii="Times" w:hAnsi="Times"/>
                                <w:noProof w:val="0"/>
                                <w:sz w:val="22"/>
                                <w:szCs w:val="22"/>
                              </w:rPr>
                            </w:pPr>
                            <w:r w:rsidRPr="00AA31EB">
                              <w:rPr>
                                <w:rFonts w:ascii="Times" w:hAnsi="Times"/>
                                <w:b/>
                                <w:bCs/>
                                <w:noProof w:val="0"/>
                                <w:sz w:val="22"/>
                                <w:szCs w:val="22"/>
                              </w:rPr>
                              <w:t>Chrystèle TUTUNOVIC</w:t>
                            </w:r>
                            <w:r w:rsidRPr="00B91D80">
                              <w:rPr>
                                <w:rFonts w:ascii="Times" w:hAnsi="Times"/>
                                <w:noProof w:val="0"/>
                                <w:sz w:val="22"/>
                                <w:szCs w:val="22"/>
                              </w:rPr>
                              <w:t xml:space="preserve"> (</w:t>
                            </w:r>
                            <w:r w:rsidRPr="00B91D80">
                              <w:rPr>
                                <w:rFonts w:ascii="Times" w:hAnsi="Times"/>
                                <w:i/>
                                <w:noProof w:val="0"/>
                                <w:sz w:val="22"/>
                                <w:szCs w:val="22"/>
                              </w:rPr>
                              <w:t>psychologue</w:t>
                            </w:r>
                            <w:r w:rsidRPr="00B91D80">
                              <w:rPr>
                                <w:rFonts w:ascii="Times" w:hAnsi="Times"/>
                                <w:noProof w:val="0"/>
                                <w:sz w:val="22"/>
                                <w:szCs w:val="22"/>
                              </w:rPr>
                              <w:t xml:space="preserve">) </w:t>
                            </w:r>
                          </w:p>
                          <w:p w14:paraId="4A7CC482" w14:textId="1F9A83BD" w:rsidR="003D6F87" w:rsidRDefault="003D6F87" w:rsidP="00B91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2281A0" id="_x0000_t202" coordsize="21600,21600" o:spt="202" path="m,l,21600r21600,l21600,xe">
                <v:stroke joinstyle="miter"/>
                <v:path gradientshapeok="t" o:connecttype="rect"/>
              </v:shapetype>
              <v:shape id="Zone de texte 9" o:spid="_x0000_s1029" type="#_x0000_t202" style="position:absolute;left:0;text-align:left;margin-left:384.85pt;margin-top:16.75pt;width:137.2pt;height:150.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" fillcolor="white [3201]" strokeweight=".5pt">
                <v:textbox>
                  <w:txbxContent>
                    <w:p w14:paraId="283F0D05" w14:textId="77777777" w:rsidR="003D6F87" w:rsidRPr="008A3DC2" w:rsidRDefault="003D6F87" w:rsidP="003D6F87">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Animation Pédagogique</w:t>
                      </w:r>
                    </w:p>
                    <w:p w14:paraId="15E3428C" w14:textId="77777777" w:rsidR="003D6F87" w:rsidRDefault="003D6F87" w:rsidP="003D6F87">
                      <w:pPr>
                        <w:ind w:right="-188"/>
                        <w:rPr>
                          <w:rFonts w:ascii="Times" w:hAnsi="Times"/>
                          <w:sz w:val="22"/>
                          <w:szCs w:val="22"/>
                        </w:rPr>
                      </w:pPr>
                    </w:p>
                    <w:p w14:paraId="4BF7A11F" w14:textId="034547AE" w:rsidR="002B44DD" w:rsidRDefault="00AA31EB" w:rsidP="00B91D80">
                      <w:pPr>
                        <w:widowControl w:val="0"/>
                        <w:autoSpaceDE w:val="0"/>
                        <w:autoSpaceDN w:val="0"/>
                        <w:adjustRightInd w:val="0"/>
                        <w:jc w:val="both"/>
                        <w:rPr>
                          <w:rFonts w:ascii="Times" w:hAnsi="Times"/>
                          <w:noProof w:val="0"/>
                          <w:sz w:val="22"/>
                          <w:szCs w:val="22"/>
                        </w:rPr>
                      </w:pPr>
                      <w:r>
                        <w:t>Construction parentale et développement précoce - de la conception à 2 ans - pratiques innovantes</w:t>
                      </w:r>
                      <w:r w:rsidRPr="00B91D80">
                        <w:rPr>
                          <w:rFonts w:ascii="Times" w:hAnsi="Times"/>
                          <w:noProof w:val="0"/>
                          <w:sz w:val="22"/>
                          <w:szCs w:val="22"/>
                        </w:rPr>
                        <w:t xml:space="preserve"> </w:t>
                      </w:r>
                      <w:r w:rsidR="00B91D80" w:rsidRPr="00B91D80">
                        <w:rPr>
                          <w:rFonts w:ascii="Times" w:hAnsi="Times"/>
                          <w:noProof w:val="0"/>
                          <w:sz w:val="22"/>
                          <w:szCs w:val="22"/>
                        </w:rPr>
                        <w:t>(</w:t>
                      </w:r>
                      <w:r w:rsidR="00B91D80" w:rsidRPr="00B91D80">
                        <w:rPr>
                          <w:rFonts w:ascii="Times" w:hAnsi="Times"/>
                          <w:i/>
                          <w:noProof w:val="0"/>
                          <w:sz w:val="22"/>
                          <w:szCs w:val="22"/>
                        </w:rPr>
                        <w:t>pédopsychiatres</w:t>
                      </w:r>
                      <w:r w:rsidR="00B91D80" w:rsidRPr="00B91D80">
                        <w:rPr>
                          <w:rFonts w:ascii="Times" w:hAnsi="Times"/>
                          <w:noProof w:val="0"/>
                          <w:sz w:val="22"/>
                          <w:szCs w:val="22"/>
                        </w:rPr>
                        <w:t xml:space="preserve">) </w:t>
                      </w:r>
                    </w:p>
                    <w:p w14:paraId="05BCAFA6" w14:textId="22702203" w:rsidR="00B91D80" w:rsidRPr="00B91D80" w:rsidRDefault="00B91D80" w:rsidP="00B91D80">
                      <w:pPr>
                        <w:widowControl w:val="0"/>
                        <w:autoSpaceDE w:val="0"/>
                        <w:autoSpaceDN w:val="0"/>
                        <w:adjustRightInd w:val="0"/>
                        <w:jc w:val="both"/>
                        <w:rPr>
                          <w:rFonts w:ascii="Times" w:hAnsi="Times"/>
                          <w:noProof w:val="0"/>
                          <w:sz w:val="22"/>
                          <w:szCs w:val="22"/>
                        </w:rPr>
                      </w:pPr>
                      <w:r w:rsidRPr="00AA31EB">
                        <w:rPr>
                          <w:rFonts w:ascii="Times" w:hAnsi="Times"/>
                          <w:b/>
                          <w:bCs/>
                          <w:noProof w:val="0"/>
                          <w:sz w:val="22"/>
                          <w:szCs w:val="22"/>
                        </w:rPr>
                        <w:t>Chrystèle TUTUNOVIC</w:t>
                      </w:r>
                      <w:r w:rsidRPr="00B91D80">
                        <w:rPr>
                          <w:rFonts w:ascii="Times" w:hAnsi="Times"/>
                          <w:noProof w:val="0"/>
                          <w:sz w:val="22"/>
                          <w:szCs w:val="22"/>
                        </w:rPr>
                        <w:t xml:space="preserve"> (</w:t>
                      </w:r>
                      <w:r w:rsidRPr="00B91D80">
                        <w:rPr>
                          <w:rFonts w:ascii="Times" w:hAnsi="Times"/>
                          <w:i/>
                          <w:noProof w:val="0"/>
                          <w:sz w:val="22"/>
                          <w:szCs w:val="22"/>
                        </w:rPr>
                        <w:t>psychologue</w:t>
                      </w:r>
                      <w:r w:rsidRPr="00B91D80">
                        <w:rPr>
                          <w:rFonts w:ascii="Times" w:hAnsi="Times"/>
                          <w:noProof w:val="0"/>
                          <w:sz w:val="22"/>
                          <w:szCs w:val="22"/>
                        </w:rPr>
                        <w:t xml:space="preserve">) </w:t>
                      </w:r>
                    </w:p>
                    <w:p w14:paraId="4A7CC482" w14:textId="1F9A83BD" w:rsidR="003D6F87" w:rsidRDefault="003D6F87" w:rsidP="00B91D80"/>
                  </w:txbxContent>
                </v:textbox>
              </v:shape>
            </w:pict>
          </mc:Fallback>
        </mc:AlternateContent>
      </w:r>
      <w:proofErr w:type="gramStart"/>
      <w:r w:rsidR="00A8037E" w:rsidRPr="00A8037E">
        <w:rPr>
          <w:rFonts w:ascii="Times" w:hAnsi="Times"/>
          <w:noProof w:val="0"/>
        </w:rPr>
        <w:t>les</w:t>
      </w:r>
      <w:proofErr w:type="gramEnd"/>
      <w:r w:rsidR="00A8037E" w:rsidRPr="00A8037E">
        <w:rPr>
          <w:rFonts w:ascii="Times" w:hAnsi="Times"/>
          <w:noProof w:val="0"/>
        </w:rPr>
        <w:t xml:space="preserve"> notions psychologiques de transmission, coordination, retour d’information</w:t>
      </w:r>
    </w:p>
    <w:p w14:paraId="759F0C3C" w14:textId="07603E22" w:rsidR="00A8037E" w:rsidRPr="00A8037E" w:rsidRDefault="00A8037E" w:rsidP="00A8037E">
      <w:pPr>
        <w:pStyle w:val="Paragraphedeliste"/>
        <w:widowControl w:val="0"/>
        <w:numPr>
          <w:ilvl w:val="0"/>
          <w:numId w:val="19"/>
        </w:numPr>
        <w:autoSpaceDE w:val="0"/>
        <w:autoSpaceDN w:val="0"/>
        <w:adjustRightInd w:val="0"/>
        <w:rPr>
          <w:rFonts w:ascii="Times" w:hAnsi="Times"/>
          <w:noProof w:val="0"/>
        </w:rPr>
      </w:pPr>
      <w:proofErr w:type="gramStart"/>
      <w:r w:rsidRPr="00A8037E">
        <w:rPr>
          <w:rFonts w:ascii="Times" w:hAnsi="Times"/>
          <w:noProof w:val="0"/>
        </w:rPr>
        <w:t>les</w:t>
      </w:r>
      <w:proofErr w:type="gramEnd"/>
      <w:r w:rsidRPr="00A8037E">
        <w:rPr>
          <w:rFonts w:ascii="Times" w:hAnsi="Times"/>
          <w:noProof w:val="0"/>
        </w:rPr>
        <w:t xml:space="preserve"> conditions d’animation d’une reprise de dossier</w:t>
      </w:r>
    </w:p>
    <w:p w14:paraId="71A5598C" w14:textId="01D0D0FF" w:rsidR="00A8037E" w:rsidRPr="00A8037E" w:rsidRDefault="00A8037E" w:rsidP="00A8037E">
      <w:pPr>
        <w:pStyle w:val="Paragraphedeliste"/>
        <w:widowControl w:val="0"/>
        <w:numPr>
          <w:ilvl w:val="0"/>
          <w:numId w:val="19"/>
        </w:numPr>
        <w:autoSpaceDE w:val="0"/>
        <w:autoSpaceDN w:val="0"/>
        <w:adjustRightInd w:val="0"/>
        <w:ind w:right="-284"/>
        <w:rPr>
          <w:rFonts w:ascii="Times" w:hAnsi="Times"/>
          <w:noProof w:val="0"/>
        </w:rPr>
      </w:pPr>
      <w:proofErr w:type="gramStart"/>
      <w:r>
        <w:t>l</w:t>
      </w:r>
      <w:r w:rsidRPr="00A8037E">
        <w:rPr>
          <w:rFonts w:ascii="Times" w:hAnsi="Times"/>
          <w:noProof w:val="0"/>
        </w:rPr>
        <w:t>’articulation</w:t>
      </w:r>
      <w:proofErr w:type="gramEnd"/>
      <w:r w:rsidRPr="00A8037E">
        <w:rPr>
          <w:rFonts w:ascii="Times" w:hAnsi="Times"/>
          <w:noProof w:val="0"/>
        </w:rPr>
        <w:t xml:space="preserve"> intra-extra hospitalière et la continuité du suivi... </w:t>
      </w:r>
    </w:p>
    <w:p w14:paraId="2D2E769E" w14:textId="77777777" w:rsidR="00A8037E" w:rsidRDefault="00A8037E" w:rsidP="00A8037E">
      <w:pPr>
        <w:ind w:right="-66"/>
        <w:jc w:val="both"/>
        <w:rPr>
          <w:rFonts w:ascii="Times" w:hAnsi="Times"/>
          <w:i/>
          <w:iCs/>
          <w:sz w:val="22"/>
          <w:szCs w:val="22"/>
        </w:rPr>
      </w:pPr>
    </w:p>
    <w:p w14:paraId="6A895F17" w14:textId="0B67A141" w:rsidR="00A8037E" w:rsidRPr="000217CE" w:rsidRDefault="00A8037E" w:rsidP="00A8037E">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Pr>
          <w:rFonts w:ascii="Times" w:hAnsi="Times"/>
          <w:b/>
          <w:bCs/>
          <w:color w:val="FFFFFF" w:themeColor="background1"/>
          <w:sz w:val="22"/>
          <w:szCs w:val="22"/>
        </w:rPr>
        <w:t>THEMES</w:t>
      </w:r>
    </w:p>
    <w:p w14:paraId="75DC1DA0" w14:textId="77777777" w:rsidR="00A8037E" w:rsidRPr="00A8037E" w:rsidRDefault="00A8037E" w:rsidP="000A0E7C">
      <w:pPr>
        <w:pStyle w:val="Paragraphedeliste"/>
        <w:widowControl w:val="0"/>
        <w:numPr>
          <w:ilvl w:val="0"/>
          <w:numId w:val="20"/>
        </w:numPr>
        <w:autoSpaceDE w:val="0"/>
        <w:autoSpaceDN w:val="0"/>
        <w:adjustRightInd w:val="0"/>
        <w:jc w:val="both"/>
        <w:rPr>
          <w:rFonts w:ascii="Times" w:hAnsi="Times"/>
          <w:noProof w:val="0"/>
        </w:rPr>
      </w:pPr>
      <w:r w:rsidRPr="00A8037E">
        <w:rPr>
          <w:rFonts w:ascii="Times" w:hAnsi="Times"/>
          <w:noProof w:val="0"/>
        </w:rPr>
        <w:t>Deuil périnatal</w:t>
      </w:r>
    </w:p>
    <w:p w14:paraId="18696762" w14:textId="3C6BF88D" w:rsidR="00A8037E" w:rsidRPr="000A0E7C" w:rsidRDefault="000A0E7C" w:rsidP="000A0E7C">
      <w:pPr>
        <w:pStyle w:val="Paragraphedeliste"/>
        <w:widowControl w:val="0"/>
        <w:numPr>
          <w:ilvl w:val="0"/>
          <w:numId w:val="20"/>
        </w:numPr>
        <w:autoSpaceDE w:val="0"/>
        <w:autoSpaceDN w:val="0"/>
        <w:adjustRightInd w:val="0"/>
        <w:jc w:val="both"/>
        <w:rPr>
          <w:rFonts w:ascii="Times" w:hAnsi="Times"/>
          <w:noProof w:val="0"/>
        </w:rPr>
      </w:pPr>
      <w:r w:rsidRPr="000A0E7C">
        <w:rPr>
          <w:rFonts w:ascii="Times" w:hAnsi="Times"/>
          <w:noProof w:val="0"/>
        </w:rPr>
        <w:t>P</w:t>
      </w:r>
      <w:r w:rsidR="00A8037E" w:rsidRPr="000A0E7C">
        <w:rPr>
          <w:rFonts w:ascii="Times" w:hAnsi="Times"/>
          <w:noProof w:val="0"/>
        </w:rPr>
        <w:t>sychopathologie parentale et addictions</w:t>
      </w:r>
    </w:p>
    <w:p w14:paraId="1EAFCF94" w14:textId="2F39AD7D" w:rsidR="00A8037E" w:rsidRPr="000A0E7C" w:rsidRDefault="00A8037E" w:rsidP="000A0E7C">
      <w:pPr>
        <w:pStyle w:val="Paragraphedeliste"/>
        <w:widowControl w:val="0"/>
        <w:numPr>
          <w:ilvl w:val="0"/>
          <w:numId w:val="20"/>
        </w:numPr>
        <w:autoSpaceDE w:val="0"/>
        <w:autoSpaceDN w:val="0"/>
        <w:adjustRightInd w:val="0"/>
        <w:jc w:val="both"/>
        <w:rPr>
          <w:rFonts w:ascii="Times" w:hAnsi="Times"/>
          <w:noProof w:val="0"/>
        </w:rPr>
      </w:pPr>
      <w:r w:rsidRPr="000A0E7C">
        <w:rPr>
          <w:rFonts w:ascii="Times" w:hAnsi="Times"/>
          <w:noProof w:val="0"/>
        </w:rPr>
        <w:t>Facteurs d’insécurité somatiques majeurs</w:t>
      </w:r>
    </w:p>
    <w:p w14:paraId="32176392" w14:textId="5E84C364" w:rsidR="000A0E7C" w:rsidRPr="000A0E7C" w:rsidRDefault="000A0E7C" w:rsidP="000A0E7C">
      <w:pPr>
        <w:pStyle w:val="Paragraphedeliste"/>
        <w:widowControl w:val="0"/>
        <w:numPr>
          <w:ilvl w:val="0"/>
          <w:numId w:val="20"/>
        </w:numPr>
        <w:autoSpaceDE w:val="0"/>
        <w:autoSpaceDN w:val="0"/>
        <w:adjustRightInd w:val="0"/>
        <w:jc w:val="both"/>
        <w:rPr>
          <w:rFonts w:ascii="Times" w:hAnsi="Times"/>
          <w:noProof w:val="0"/>
        </w:rPr>
      </w:pPr>
      <w:r w:rsidRPr="000A0E7C">
        <w:rPr>
          <w:rFonts w:ascii="Times" w:hAnsi="Times"/>
          <w:noProof w:val="0"/>
        </w:rPr>
        <w:t xml:space="preserve">Prématurité et séparation précoce mère-bébé </w:t>
      </w:r>
    </w:p>
    <w:p w14:paraId="4653B5D9" w14:textId="4EC609AB" w:rsidR="000A0E7C" w:rsidRPr="000A0E7C" w:rsidRDefault="000A0E7C" w:rsidP="000A0E7C">
      <w:pPr>
        <w:pStyle w:val="Paragraphedeliste"/>
        <w:widowControl w:val="0"/>
        <w:numPr>
          <w:ilvl w:val="0"/>
          <w:numId w:val="20"/>
        </w:numPr>
        <w:autoSpaceDE w:val="0"/>
        <w:autoSpaceDN w:val="0"/>
        <w:adjustRightInd w:val="0"/>
        <w:jc w:val="both"/>
        <w:rPr>
          <w:rFonts w:ascii="Times" w:hAnsi="Times"/>
          <w:noProof w:val="0"/>
        </w:rPr>
      </w:pPr>
      <w:r w:rsidRPr="000A0E7C">
        <w:rPr>
          <w:rFonts w:ascii="Times" w:hAnsi="Times"/>
          <w:noProof w:val="0"/>
        </w:rPr>
        <w:t xml:space="preserve">Antécédent traumatique et suivi de grossesse </w:t>
      </w:r>
    </w:p>
    <w:p w14:paraId="14742F8F" w14:textId="764052A3" w:rsidR="000A0E7C" w:rsidRPr="000A0E7C" w:rsidRDefault="000A0E7C" w:rsidP="000A0E7C">
      <w:pPr>
        <w:pStyle w:val="Paragraphedeliste"/>
        <w:widowControl w:val="0"/>
        <w:numPr>
          <w:ilvl w:val="0"/>
          <w:numId w:val="20"/>
        </w:numPr>
        <w:autoSpaceDE w:val="0"/>
        <w:autoSpaceDN w:val="0"/>
        <w:adjustRightInd w:val="0"/>
        <w:jc w:val="both"/>
        <w:rPr>
          <w:rFonts w:ascii="Times" w:hAnsi="Times"/>
          <w:noProof w:val="0"/>
        </w:rPr>
      </w:pPr>
      <w:r w:rsidRPr="000A0E7C">
        <w:rPr>
          <w:rFonts w:ascii="Times" w:hAnsi="Times"/>
          <w:noProof w:val="0"/>
        </w:rPr>
        <w:t xml:space="preserve">Situations psycho-sociales extrêmes </w:t>
      </w:r>
    </w:p>
    <w:p w14:paraId="0E644702" w14:textId="21A1F775" w:rsidR="00F77188" w:rsidRDefault="00F77188" w:rsidP="00F77188">
      <w:pPr>
        <w:ind w:right="-66"/>
        <w:jc w:val="both"/>
        <w:rPr>
          <w:rFonts w:ascii="Times" w:hAnsi="Times"/>
          <w:i/>
          <w:iCs/>
          <w:sz w:val="22"/>
          <w:szCs w:val="22"/>
        </w:rPr>
      </w:pPr>
    </w:p>
    <w:p w14:paraId="5D9F09DC" w14:textId="77777777" w:rsidR="00A8037E" w:rsidRDefault="00A8037E" w:rsidP="00F77188">
      <w:pPr>
        <w:ind w:right="-66"/>
        <w:jc w:val="both"/>
        <w:rPr>
          <w:rFonts w:ascii="Times" w:hAnsi="Times"/>
          <w:i/>
          <w:iCs/>
          <w:sz w:val="22"/>
          <w:szCs w:val="22"/>
        </w:rPr>
      </w:pPr>
    </w:p>
    <w:p w14:paraId="3804D385" w14:textId="3A2D84AB" w:rsidR="00F77188" w:rsidRPr="000217CE" w:rsidRDefault="00F77188" w:rsidP="00F77188">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Pr>
          <w:rFonts w:ascii="Times" w:hAnsi="Times"/>
          <w:b/>
          <w:bCs/>
          <w:color w:val="FFFFFF" w:themeColor="background1"/>
          <w:sz w:val="22"/>
          <w:szCs w:val="22"/>
        </w:rPr>
        <w:t>MOYENS ET METHODES PEDAGOGIQUES</w:t>
      </w:r>
    </w:p>
    <w:p w14:paraId="2F0816B8" w14:textId="77777777" w:rsidR="00F77188" w:rsidRDefault="00F77188" w:rsidP="00F77188">
      <w:pPr>
        <w:ind w:right="-66"/>
        <w:jc w:val="both"/>
        <w:rPr>
          <w:rFonts w:ascii="Times" w:hAnsi="Times"/>
          <w:sz w:val="22"/>
          <w:szCs w:val="22"/>
        </w:rPr>
      </w:pPr>
      <w:r w:rsidRPr="004C7E1E">
        <w:rPr>
          <w:rFonts w:ascii="Times" w:hAnsi="Times"/>
          <w:sz w:val="22"/>
          <w:szCs w:val="22"/>
        </w:rPr>
        <w:t>Supports de formation remis aux participants</w:t>
      </w:r>
    </w:p>
    <w:p w14:paraId="47A52014" w14:textId="2923FEF2" w:rsidR="003D6F87" w:rsidRDefault="00F77188" w:rsidP="00F77188">
      <w:pPr>
        <w:ind w:right="-66"/>
        <w:jc w:val="both"/>
        <w:rPr>
          <w:rFonts w:ascii="Times" w:hAnsi="Times"/>
          <w:sz w:val="22"/>
          <w:szCs w:val="22"/>
        </w:rPr>
      </w:pPr>
      <w:r w:rsidRPr="004C7E1E">
        <w:rPr>
          <w:rFonts w:ascii="Times" w:hAnsi="Times"/>
          <w:sz w:val="22"/>
          <w:szCs w:val="22"/>
        </w:rPr>
        <w:t>Exposés théoriques</w:t>
      </w:r>
      <w:r>
        <w:rPr>
          <w:rFonts w:ascii="Times" w:hAnsi="Times"/>
          <w:sz w:val="22"/>
          <w:szCs w:val="22"/>
        </w:rPr>
        <w:t xml:space="preserve"> ; </w:t>
      </w:r>
      <w:r w:rsidRPr="004C7E1E">
        <w:rPr>
          <w:rFonts w:ascii="Times" w:hAnsi="Times"/>
          <w:sz w:val="22"/>
          <w:szCs w:val="22"/>
        </w:rPr>
        <w:t>Vidéo-projections</w:t>
      </w:r>
      <w:r>
        <w:rPr>
          <w:rFonts w:ascii="Times" w:hAnsi="Times"/>
          <w:sz w:val="22"/>
          <w:szCs w:val="22"/>
        </w:rPr>
        <w:t xml:space="preserve"> ; </w:t>
      </w:r>
      <w:r w:rsidRPr="004C7E1E">
        <w:rPr>
          <w:rFonts w:ascii="Times" w:hAnsi="Times"/>
          <w:sz w:val="22"/>
          <w:szCs w:val="22"/>
        </w:rPr>
        <w:t>Films</w:t>
      </w:r>
      <w:r>
        <w:rPr>
          <w:rFonts w:ascii="Times" w:hAnsi="Times"/>
          <w:sz w:val="22"/>
          <w:szCs w:val="22"/>
        </w:rPr>
        <w:t xml:space="preserve"> ; </w:t>
      </w:r>
      <w:r w:rsidRPr="004C7E1E">
        <w:rPr>
          <w:rFonts w:ascii="Times" w:hAnsi="Times"/>
          <w:sz w:val="22"/>
          <w:szCs w:val="22"/>
        </w:rPr>
        <w:t>Mises en situation pratique</w:t>
      </w:r>
      <w:r>
        <w:rPr>
          <w:rFonts w:ascii="Times" w:hAnsi="Times"/>
          <w:sz w:val="22"/>
          <w:szCs w:val="22"/>
        </w:rPr>
        <w:t xml:space="preserve"> ; </w:t>
      </w:r>
      <w:r w:rsidRPr="004C7E1E">
        <w:rPr>
          <w:rFonts w:ascii="Times" w:hAnsi="Times"/>
          <w:sz w:val="22"/>
          <w:szCs w:val="22"/>
        </w:rPr>
        <w:t>Travaux dirigés en sous-groupe</w:t>
      </w:r>
      <w:r>
        <w:rPr>
          <w:rFonts w:ascii="Times" w:hAnsi="Times"/>
          <w:sz w:val="22"/>
          <w:szCs w:val="22"/>
        </w:rPr>
        <w:t xml:space="preserve"> ; </w:t>
      </w:r>
      <w:r w:rsidRPr="004C7E1E">
        <w:rPr>
          <w:rFonts w:ascii="Times" w:hAnsi="Times"/>
          <w:sz w:val="22"/>
          <w:szCs w:val="22"/>
        </w:rPr>
        <w:t>Liste de ressources bibliographiques</w:t>
      </w:r>
    </w:p>
    <w:p w14:paraId="3D240015" w14:textId="204CE1FB" w:rsidR="00F77188" w:rsidRPr="004C7E1E" w:rsidRDefault="00917B92" w:rsidP="00F77188">
      <w:pPr>
        <w:ind w:right="-66"/>
        <w:jc w:val="both"/>
        <w:rPr>
          <w:rFonts w:ascii="Times" w:hAnsi="Times"/>
          <w:sz w:val="22"/>
          <w:szCs w:val="22"/>
        </w:rPr>
      </w:pPr>
      <w:r>
        <w:rPr>
          <w:rFonts w:ascii="Times" w:hAnsi="Times"/>
          <w:sz w:val="22"/>
          <w:szCs w:val="22"/>
        </w:rPr>
        <mc:AlternateContent>
          <mc:Choice Requires="wps">
            <w:drawing>
              <wp:anchor distT="0" distB="0" distL="114300" distR="114300" simplePos="0" relativeHeight="251673600" behindDoc="0" locked="0" layoutInCell="1" allowOverlap="1" wp14:anchorId="40862ABB" wp14:editId="4FE25930">
                <wp:simplePos x="0" y="0"/>
                <wp:positionH relativeFrom="column">
                  <wp:posOffset>-520700</wp:posOffset>
                </wp:positionH>
                <wp:positionV relativeFrom="paragraph">
                  <wp:posOffset>130598</wp:posOffset>
                </wp:positionV>
                <wp:extent cx="7538936" cy="766800"/>
                <wp:effectExtent l="0" t="0" r="5080" b="0"/>
                <wp:wrapNone/>
                <wp:docPr id="11" name="Zone de texte 11"/>
                <wp:cNvGraphicFramePr/>
                <a:graphic xmlns:a="http://schemas.openxmlformats.org/drawingml/2006/main">
                  <a:graphicData uri="http://schemas.microsoft.com/office/word/2010/wordprocessingShape">
                    <wps:wsp>
                      <wps:cNvSpPr txBox="1"/>
                      <wps:spPr>
                        <a:xfrm>
                          <a:off x="0" y="0"/>
                          <a:ext cx="7538936" cy="766800"/>
                        </a:xfrm>
                        <a:prstGeom prst="rect">
                          <a:avLst/>
                        </a:prstGeom>
                        <a:solidFill>
                          <a:schemeClr val="lt1"/>
                        </a:solidFill>
                        <a:ln w="6350">
                          <a:noFill/>
                        </a:ln>
                      </wps:spPr>
                      <wps:txbx>
                        <w:txbxContent>
                          <w:p w14:paraId="3C536576" w14:textId="77777777" w:rsidR="009F6839" w:rsidRPr="00A57043" w:rsidRDefault="009F6839" w:rsidP="009F6839">
                            <w:pPr>
                              <w:pStyle w:val="Pieddepage"/>
                              <w:tabs>
                                <w:tab w:val="clear" w:pos="4536"/>
                                <w:tab w:val="clear" w:pos="9072"/>
                                <w:tab w:val="center" w:pos="5103"/>
                              </w:tabs>
                              <w:contextualSpacing/>
                              <w:jc w:val="center"/>
                              <w:rPr>
                                <w:b/>
                                <w:i/>
                                <w:color w:val="2E74B5"/>
                                <w:sz w:val="22"/>
                                <w:szCs w:val="22"/>
                              </w:rPr>
                            </w:pPr>
                            <w:r w:rsidRPr="00A57043">
                              <w:rPr>
                                <w:b/>
                                <w:i/>
                                <w:color w:val="2E74B5"/>
                                <w:sz w:val="26"/>
                                <w:szCs w:val="26"/>
                              </w:rPr>
                              <w:t xml:space="preserve">L’Afrée </w:t>
                            </w:r>
                            <w:r w:rsidRPr="00A57043">
                              <w:rPr>
                                <w:b/>
                                <w:i/>
                                <w:color w:val="2E74B5"/>
                                <w:sz w:val="22"/>
                                <w:szCs w:val="22"/>
                              </w:rPr>
                              <w:t>- 11 Rue des Hospices – 34090 Montpellier</w:t>
                            </w:r>
                          </w:p>
                          <w:p w14:paraId="666837AE" w14:textId="77777777" w:rsidR="009F6839" w:rsidRPr="00A57043" w:rsidRDefault="009F6839" w:rsidP="009F6839">
                            <w:pPr>
                              <w:pStyle w:val="Pieddepage"/>
                              <w:tabs>
                                <w:tab w:val="center" w:pos="5103"/>
                              </w:tabs>
                              <w:ind w:right="360"/>
                              <w:jc w:val="center"/>
                              <w:rPr>
                                <w:rFonts w:ascii="Cambria" w:hAnsi="Cambria"/>
                                <w:color w:val="2E74B5"/>
                                <w:sz w:val="16"/>
                                <w:szCs w:val="16"/>
                              </w:rPr>
                            </w:pPr>
                            <w:r w:rsidRPr="00A57043">
                              <w:rPr>
                                <w:b/>
                                <w:i/>
                                <w:color w:val="2E74B5"/>
                                <w:sz w:val="16"/>
                                <w:szCs w:val="16"/>
                              </w:rPr>
                              <w:sym w:font="Wingdings" w:char="F028"/>
                            </w:r>
                            <w:r w:rsidRPr="00A57043">
                              <w:rPr>
                                <w:b/>
                                <w:i/>
                                <w:color w:val="2E74B5"/>
                                <w:sz w:val="16"/>
                                <w:szCs w:val="16"/>
                              </w:rPr>
                              <w:t xml:space="preserve">  04.67.56.09.27 - Site internet : </w:t>
                            </w:r>
                            <w:hyperlink r:id="rId8" w:history="1">
                              <w:r w:rsidRPr="00A57043">
                                <w:rPr>
                                  <w:rStyle w:val="Lienhypertexte"/>
                                  <w:b/>
                                  <w:i/>
                                  <w:color w:val="2E74B5"/>
                                  <w:sz w:val="16"/>
                                  <w:szCs w:val="16"/>
                                </w:rPr>
                                <w:t>http://www.afree.asso.fr</w:t>
                              </w:r>
                            </w:hyperlink>
                            <w:r w:rsidRPr="00A57043">
                              <w:rPr>
                                <w:b/>
                                <w:i/>
                                <w:color w:val="2E74B5"/>
                                <w:sz w:val="16"/>
                                <w:szCs w:val="16"/>
                              </w:rPr>
                              <w:t xml:space="preserve"> - e-mails : </w:t>
                            </w:r>
                            <w:hyperlink r:id="rId9" w:history="1">
                              <w:r w:rsidRPr="00A57043">
                                <w:rPr>
                                  <w:rStyle w:val="Lienhypertexte"/>
                                  <w:b/>
                                  <w:i/>
                                  <w:color w:val="2E74B5"/>
                                  <w:sz w:val="16"/>
                                  <w:szCs w:val="16"/>
                                </w:rPr>
                                <w:t>afree@afree.fr</w:t>
                              </w:r>
                            </w:hyperlink>
                            <w:r w:rsidRPr="00A57043">
                              <w:rPr>
                                <w:b/>
                                <w:i/>
                                <w:color w:val="2E74B5"/>
                                <w:sz w:val="16"/>
                                <w:szCs w:val="16"/>
                              </w:rPr>
                              <w:t xml:space="preserve"> / </w:t>
                            </w:r>
                            <w:hyperlink r:id="rId10" w:history="1">
                              <w:r w:rsidRPr="00A57043">
                                <w:rPr>
                                  <w:rStyle w:val="Lienhypertexte"/>
                                  <w:b/>
                                  <w:i/>
                                  <w:color w:val="2E74B5"/>
                                  <w:sz w:val="16"/>
                                  <w:szCs w:val="16"/>
                                </w:rPr>
                                <w:t>afree@orange.fr</w:t>
                              </w:r>
                            </w:hyperlink>
                            <w:r w:rsidRPr="00A57043">
                              <w:rPr>
                                <w:b/>
                                <w:i/>
                                <w:color w:val="2E74B5"/>
                                <w:sz w:val="16"/>
                                <w:szCs w:val="16"/>
                              </w:rPr>
                              <w:t xml:space="preserve"> </w:t>
                            </w:r>
                          </w:p>
                          <w:p w14:paraId="472D09EB" w14:textId="77777777" w:rsidR="009F6839" w:rsidRPr="00A57043" w:rsidRDefault="009F6839" w:rsidP="009F6839">
                            <w:pPr>
                              <w:pStyle w:val="Pieddepage"/>
                              <w:tabs>
                                <w:tab w:val="center" w:pos="5103"/>
                              </w:tabs>
                              <w:contextualSpacing/>
                              <w:jc w:val="center"/>
                              <w:rPr>
                                <w:b/>
                                <w:i/>
                                <w:color w:val="2E74B5"/>
                                <w:sz w:val="16"/>
                                <w:szCs w:val="16"/>
                              </w:rPr>
                            </w:pPr>
                            <w:r w:rsidRPr="00A57043">
                              <w:rPr>
                                <w:b/>
                                <w:i/>
                                <w:color w:val="2E74B5"/>
                                <w:sz w:val="16"/>
                                <w:szCs w:val="16"/>
                              </w:rPr>
                              <w:t xml:space="preserve">Association loi 1901 – Siret : 334 792 843 00032 – Code APE : 7220Z </w:t>
                            </w:r>
                          </w:p>
                          <w:p w14:paraId="25E251F1" w14:textId="77777777" w:rsidR="009F6839" w:rsidRPr="00A57043" w:rsidRDefault="009F6839" w:rsidP="009F6839">
                            <w:pPr>
                              <w:pStyle w:val="Pieddepage"/>
                              <w:tabs>
                                <w:tab w:val="center" w:pos="5103"/>
                              </w:tabs>
                              <w:contextualSpacing/>
                              <w:jc w:val="center"/>
                              <w:rPr>
                                <w:b/>
                                <w:i/>
                                <w:color w:val="2E74B5"/>
                                <w:sz w:val="16"/>
                                <w:szCs w:val="16"/>
                              </w:rPr>
                            </w:pPr>
                            <w:r w:rsidRPr="00A57043">
                              <w:rPr>
                                <w:b/>
                                <w:i/>
                                <w:color w:val="2E74B5"/>
                                <w:sz w:val="16"/>
                                <w:szCs w:val="16"/>
                              </w:rPr>
                              <w:t xml:space="preserve">N° déclaration activité : 91 34 06794 34 – N° référencement DataDock 0006979  </w:t>
                            </w:r>
                          </w:p>
                          <w:p w14:paraId="766E4EA8" w14:textId="77777777" w:rsidR="009F6839" w:rsidRDefault="009F6839" w:rsidP="009F6839">
                            <w:pPr>
                              <w:pStyle w:val="Pieddepage"/>
                              <w:tabs>
                                <w:tab w:val="center" w:pos="5103"/>
                              </w:tabs>
                              <w:contextualSpacing/>
                              <w:jc w:val="center"/>
                              <w:rPr>
                                <w:b/>
                                <w:color w:val="2E74B5"/>
                                <w:sz w:val="16"/>
                                <w:szCs w:val="16"/>
                              </w:rPr>
                            </w:pPr>
                            <w:r w:rsidRPr="00A57043">
                              <w:rPr>
                                <w:b/>
                                <w:i/>
                                <w:color w:val="2E74B5"/>
                                <w:sz w:val="16"/>
                                <w:szCs w:val="16"/>
                              </w:rPr>
                              <w:t xml:space="preserve">Certification Qualiopi </w:t>
                            </w:r>
                            <w:r>
                              <w:rPr>
                                <w:b/>
                                <w:i/>
                                <w:color w:val="2E74B5"/>
                                <w:sz w:val="16"/>
                                <w:szCs w:val="16"/>
                              </w:rPr>
                              <w:t xml:space="preserve">- </w:t>
                            </w:r>
                            <w:r w:rsidRPr="00A57043">
                              <w:rPr>
                                <w:b/>
                                <w:i/>
                                <w:color w:val="2E74B5"/>
                                <w:sz w:val="16"/>
                                <w:szCs w:val="16"/>
                              </w:rPr>
                              <w:t xml:space="preserve">délivrée au titre d’action suivante : actions de formation </w:t>
                            </w:r>
                            <w:r>
                              <w:rPr>
                                <w:b/>
                                <w:i/>
                                <w:color w:val="2E74B5"/>
                                <w:sz w:val="16"/>
                                <w:szCs w:val="16"/>
                              </w:rPr>
                              <w:t xml:space="preserve">- </w:t>
                            </w:r>
                            <w:r w:rsidRPr="00A57043">
                              <w:rPr>
                                <w:b/>
                                <w:i/>
                                <w:color w:val="2E74B5"/>
                                <w:sz w:val="16"/>
                                <w:szCs w:val="16"/>
                              </w:rPr>
                              <w:t>n°FR059290-1</w:t>
                            </w:r>
                          </w:p>
                          <w:p w14:paraId="016C16A7" w14:textId="77777777" w:rsidR="00917B92" w:rsidRDefault="00917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862ABB" id="Zone de texte 11" o:spid="_x0000_s1030" type="#_x0000_t202" style="position:absolute;left:0;text-align:left;margin-left:-41pt;margin-top:10.3pt;width:593.6pt;height:60.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" fillcolor="white [3201]" stroked="f" strokeweight=".5pt">
                <v:textbox>
                  <w:txbxContent>
                    <w:p w14:paraId="3C536576" w14:textId="77777777" w:rsidR="009F6839" w:rsidRPr="00A57043" w:rsidRDefault="009F6839" w:rsidP="009F6839">
                      <w:pPr>
                        <w:pStyle w:val="Pieddepage"/>
                        <w:tabs>
                          <w:tab w:val="clear" w:pos="4536"/>
                          <w:tab w:val="clear" w:pos="9072"/>
                          <w:tab w:val="center" w:pos="5103"/>
                        </w:tabs>
                        <w:contextualSpacing/>
                        <w:jc w:val="center"/>
                        <w:rPr>
                          <w:b/>
                          <w:i/>
                          <w:color w:val="2E74B5"/>
                          <w:sz w:val="22"/>
                          <w:szCs w:val="22"/>
                        </w:rPr>
                      </w:pPr>
                      <w:r w:rsidRPr="00A57043">
                        <w:rPr>
                          <w:b/>
                          <w:i/>
                          <w:color w:val="2E74B5"/>
                          <w:sz w:val="26"/>
                          <w:szCs w:val="26"/>
                        </w:rPr>
                        <w:t xml:space="preserve">L’Afrée </w:t>
                      </w:r>
                      <w:r w:rsidRPr="00A57043">
                        <w:rPr>
                          <w:b/>
                          <w:i/>
                          <w:color w:val="2E74B5"/>
                          <w:sz w:val="22"/>
                          <w:szCs w:val="22"/>
                        </w:rPr>
                        <w:t>- 11 Rue des Hospices – 34090 Montpellier</w:t>
                      </w:r>
                    </w:p>
                    <w:p w14:paraId="666837AE" w14:textId="77777777" w:rsidR="009F6839" w:rsidRPr="00A57043" w:rsidRDefault="009F6839" w:rsidP="009F6839">
                      <w:pPr>
                        <w:pStyle w:val="Pieddepage"/>
                        <w:tabs>
                          <w:tab w:val="center" w:pos="5103"/>
                        </w:tabs>
                        <w:ind w:right="360"/>
                        <w:jc w:val="center"/>
                        <w:rPr>
                          <w:rFonts w:ascii="Cambria" w:hAnsi="Cambria"/>
                          <w:color w:val="2E74B5"/>
                          <w:sz w:val="16"/>
                          <w:szCs w:val="16"/>
                        </w:rPr>
                      </w:pPr>
                      <w:r w:rsidRPr="00A57043">
                        <w:rPr>
                          <w:b/>
                          <w:i/>
                          <w:color w:val="2E74B5"/>
                          <w:sz w:val="16"/>
                          <w:szCs w:val="16"/>
                        </w:rPr>
                        <w:sym w:font="Wingdings" w:char="F028"/>
                      </w:r>
                      <w:r w:rsidRPr="00A57043">
                        <w:rPr>
                          <w:b/>
                          <w:i/>
                          <w:color w:val="2E74B5"/>
                          <w:sz w:val="16"/>
                          <w:szCs w:val="16"/>
                        </w:rPr>
                        <w:t xml:space="preserve">  04.67.56.09.27 - Site internet : </w:t>
                      </w:r>
                      <w:hyperlink r:id="rId11" w:history="1">
                        <w:r w:rsidRPr="00A57043">
                          <w:rPr>
                            <w:rStyle w:val="Lienhypertexte"/>
                            <w:b/>
                            <w:i/>
                            <w:color w:val="2E74B5"/>
                            <w:sz w:val="16"/>
                            <w:szCs w:val="16"/>
                          </w:rPr>
                          <w:t>http://www.afree.asso.fr</w:t>
                        </w:r>
                      </w:hyperlink>
                      <w:r w:rsidRPr="00A57043">
                        <w:rPr>
                          <w:b/>
                          <w:i/>
                          <w:color w:val="2E74B5"/>
                          <w:sz w:val="16"/>
                          <w:szCs w:val="16"/>
                        </w:rPr>
                        <w:t xml:space="preserve"> - e-mails : </w:t>
                      </w:r>
                      <w:hyperlink r:id="rId12" w:history="1">
                        <w:r w:rsidRPr="00A57043">
                          <w:rPr>
                            <w:rStyle w:val="Lienhypertexte"/>
                            <w:b/>
                            <w:i/>
                            <w:color w:val="2E74B5"/>
                            <w:sz w:val="16"/>
                            <w:szCs w:val="16"/>
                          </w:rPr>
                          <w:t>afree@afree.fr</w:t>
                        </w:r>
                      </w:hyperlink>
                      <w:r w:rsidRPr="00A57043">
                        <w:rPr>
                          <w:b/>
                          <w:i/>
                          <w:color w:val="2E74B5"/>
                          <w:sz w:val="16"/>
                          <w:szCs w:val="16"/>
                        </w:rPr>
                        <w:t xml:space="preserve"> / </w:t>
                      </w:r>
                      <w:hyperlink r:id="rId13" w:history="1">
                        <w:r w:rsidRPr="00A57043">
                          <w:rPr>
                            <w:rStyle w:val="Lienhypertexte"/>
                            <w:b/>
                            <w:i/>
                            <w:color w:val="2E74B5"/>
                            <w:sz w:val="16"/>
                            <w:szCs w:val="16"/>
                          </w:rPr>
                          <w:t>afree@orange.fr</w:t>
                        </w:r>
                      </w:hyperlink>
                      <w:r w:rsidRPr="00A57043">
                        <w:rPr>
                          <w:b/>
                          <w:i/>
                          <w:color w:val="2E74B5"/>
                          <w:sz w:val="16"/>
                          <w:szCs w:val="16"/>
                        </w:rPr>
                        <w:t xml:space="preserve"> </w:t>
                      </w:r>
                    </w:p>
                    <w:p w14:paraId="472D09EB" w14:textId="77777777" w:rsidR="009F6839" w:rsidRPr="00A57043" w:rsidRDefault="009F6839" w:rsidP="009F6839">
                      <w:pPr>
                        <w:pStyle w:val="Pieddepage"/>
                        <w:tabs>
                          <w:tab w:val="center" w:pos="5103"/>
                        </w:tabs>
                        <w:contextualSpacing/>
                        <w:jc w:val="center"/>
                        <w:rPr>
                          <w:b/>
                          <w:i/>
                          <w:color w:val="2E74B5"/>
                          <w:sz w:val="16"/>
                          <w:szCs w:val="16"/>
                        </w:rPr>
                      </w:pPr>
                      <w:r w:rsidRPr="00A57043">
                        <w:rPr>
                          <w:b/>
                          <w:i/>
                          <w:color w:val="2E74B5"/>
                          <w:sz w:val="16"/>
                          <w:szCs w:val="16"/>
                        </w:rPr>
                        <w:t xml:space="preserve">Association loi 1901 – Siret : 334 792 843 00032 – Code APE : 7220Z </w:t>
                      </w:r>
                    </w:p>
                    <w:p w14:paraId="25E251F1" w14:textId="77777777" w:rsidR="009F6839" w:rsidRPr="00A57043" w:rsidRDefault="009F6839" w:rsidP="009F6839">
                      <w:pPr>
                        <w:pStyle w:val="Pieddepage"/>
                        <w:tabs>
                          <w:tab w:val="center" w:pos="5103"/>
                        </w:tabs>
                        <w:contextualSpacing/>
                        <w:jc w:val="center"/>
                        <w:rPr>
                          <w:b/>
                          <w:i/>
                          <w:color w:val="2E74B5"/>
                          <w:sz w:val="16"/>
                          <w:szCs w:val="16"/>
                        </w:rPr>
                      </w:pPr>
                      <w:r w:rsidRPr="00A57043">
                        <w:rPr>
                          <w:b/>
                          <w:i/>
                          <w:color w:val="2E74B5"/>
                          <w:sz w:val="16"/>
                          <w:szCs w:val="16"/>
                        </w:rPr>
                        <w:t xml:space="preserve">N° déclaration activité : 91 34 06794 34 – N° référencement DataDock 0006979  </w:t>
                      </w:r>
                    </w:p>
                    <w:p w14:paraId="766E4EA8" w14:textId="77777777" w:rsidR="009F6839" w:rsidRDefault="009F6839" w:rsidP="009F6839">
                      <w:pPr>
                        <w:pStyle w:val="Pieddepage"/>
                        <w:tabs>
                          <w:tab w:val="center" w:pos="5103"/>
                        </w:tabs>
                        <w:contextualSpacing/>
                        <w:jc w:val="center"/>
                        <w:rPr>
                          <w:b/>
                          <w:color w:val="2E74B5"/>
                          <w:sz w:val="16"/>
                          <w:szCs w:val="16"/>
                        </w:rPr>
                      </w:pPr>
                      <w:r w:rsidRPr="00A57043">
                        <w:rPr>
                          <w:b/>
                          <w:i/>
                          <w:color w:val="2E74B5"/>
                          <w:sz w:val="16"/>
                          <w:szCs w:val="16"/>
                        </w:rPr>
                        <w:t xml:space="preserve">Certification Qualiopi </w:t>
                      </w:r>
                      <w:r>
                        <w:rPr>
                          <w:b/>
                          <w:i/>
                          <w:color w:val="2E74B5"/>
                          <w:sz w:val="16"/>
                          <w:szCs w:val="16"/>
                        </w:rPr>
                        <w:t xml:space="preserve">- </w:t>
                      </w:r>
                      <w:r w:rsidRPr="00A57043">
                        <w:rPr>
                          <w:b/>
                          <w:i/>
                          <w:color w:val="2E74B5"/>
                          <w:sz w:val="16"/>
                          <w:szCs w:val="16"/>
                        </w:rPr>
                        <w:t xml:space="preserve">délivrée au titre d’action suivante : actions de formation </w:t>
                      </w:r>
                      <w:r>
                        <w:rPr>
                          <w:b/>
                          <w:i/>
                          <w:color w:val="2E74B5"/>
                          <w:sz w:val="16"/>
                          <w:szCs w:val="16"/>
                        </w:rPr>
                        <w:t xml:space="preserve">- </w:t>
                      </w:r>
                      <w:r w:rsidRPr="00A57043">
                        <w:rPr>
                          <w:b/>
                          <w:i/>
                          <w:color w:val="2E74B5"/>
                          <w:sz w:val="16"/>
                          <w:szCs w:val="16"/>
                        </w:rPr>
                        <w:t>n°FR059290-1</w:t>
                      </w:r>
                    </w:p>
                    <w:p w14:paraId="016C16A7" w14:textId="77777777" w:rsidR="00917B92" w:rsidRDefault="00917B92"/>
                  </w:txbxContent>
                </v:textbox>
              </v:shape>
            </w:pict>
          </mc:Fallback>
        </mc:AlternateContent>
      </w:r>
      <w:r w:rsidR="003D6F87" w:rsidRPr="007F04AF">
        <w:rPr>
          <w:rFonts w:ascii="Times" w:hAnsi="Times"/>
          <w:sz w:val="22"/>
          <w:szCs w:val="22"/>
        </w:rPr>
        <mc:AlternateContent>
          <mc:Choice Requires="wps">
            <w:drawing>
              <wp:anchor distT="0" distB="0" distL="114300" distR="114300" simplePos="0" relativeHeight="251665408" behindDoc="0" locked="0" layoutInCell="1" allowOverlap="1" wp14:anchorId="29EA6E94" wp14:editId="5218AE79">
                <wp:simplePos x="0" y="0"/>
                <wp:positionH relativeFrom="column">
                  <wp:posOffset>4878070</wp:posOffset>
                </wp:positionH>
                <wp:positionV relativeFrom="paragraph">
                  <wp:posOffset>10587355</wp:posOffset>
                </wp:positionV>
                <wp:extent cx="1742440" cy="1457325"/>
                <wp:effectExtent l="0" t="0" r="10160" b="15875"/>
                <wp:wrapNone/>
                <wp:docPr id="4" name="Zone de texte 4"/>
                <wp:cNvGraphicFramePr/>
                <a:graphic xmlns:a="http://schemas.openxmlformats.org/drawingml/2006/main">
                  <a:graphicData uri="http://schemas.microsoft.com/office/word/2010/wordprocessingShape">
                    <wps:wsp>
                      <wps:cNvSpPr txBox="1"/>
                      <wps:spPr>
                        <a:xfrm>
                          <a:off x="0" y="0"/>
                          <a:ext cx="1742440" cy="1457325"/>
                        </a:xfrm>
                        <a:prstGeom prst="rect">
                          <a:avLst/>
                        </a:prstGeom>
                        <a:solidFill>
                          <a:schemeClr val="lt1"/>
                        </a:solidFill>
                        <a:ln w="6350">
                          <a:solidFill>
                            <a:prstClr val="black"/>
                          </a:solidFill>
                        </a:ln>
                      </wps:spPr>
                      <wps:txbx>
                        <w:txbxContent>
                          <w:p w14:paraId="51FF11D1" w14:textId="77777777" w:rsidR="007F04AF" w:rsidRPr="008A3DC2" w:rsidRDefault="007F04AF" w:rsidP="007F04AF">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Animation Pédagogique</w:t>
                            </w:r>
                          </w:p>
                          <w:p w14:paraId="415B5FA9" w14:textId="77777777" w:rsidR="007F04AF" w:rsidRDefault="007F04AF" w:rsidP="007F04AF">
                            <w:pPr>
                              <w:ind w:right="-188"/>
                              <w:rPr>
                                <w:rFonts w:ascii="Times" w:hAnsi="Times"/>
                                <w:sz w:val="22"/>
                                <w:szCs w:val="22"/>
                              </w:rPr>
                            </w:pPr>
                          </w:p>
                          <w:p w14:paraId="69719CFA" w14:textId="77777777" w:rsidR="007F04AF" w:rsidRDefault="007F04AF" w:rsidP="007F04AF">
                            <w:r>
                              <w:rPr>
                                <w:rFonts w:ascii="Times" w:hAnsi="Times"/>
                                <w:sz w:val="22"/>
                                <w:szCs w:val="22"/>
                              </w:rPr>
                              <w:t>Votre nom, prénom, profession, étabissement…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A6E94" id="Zone de texte 4" o:spid="_x0000_s1031" type="#_x0000_t202" style="position:absolute;left:0;text-align:left;margin-left:384.1pt;margin-top:833.65pt;width:137.2pt;height:11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" fillcolor="white [3201]" strokeweight=".5pt">
                <v:textbox>
                  <w:txbxContent>
                    <w:p w14:paraId="51FF11D1" w14:textId="77777777" w:rsidR="007F04AF" w:rsidRPr="008A3DC2" w:rsidRDefault="007F04AF" w:rsidP="007F04AF">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Animation Pédagogique</w:t>
                      </w:r>
                    </w:p>
                    <w:p w14:paraId="415B5FA9" w14:textId="77777777" w:rsidR="007F04AF" w:rsidRDefault="007F04AF" w:rsidP="007F04AF">
                      <w:pPr>
                        <w:ind w:right="-188"/>
                        <w:rPr>
                          <w:rFonts w:ascii="Times" w:hAnsi="Times"/>
                          <w:sz w:val="22"/>
                          <w:szCs w:val="22"/>
                        </w:rPr>
                      </w:pPr>
                    </w:p>
                    <w:p w14:paraId="69719CFA" w14:textId="77777777" w:rsidR="007F04AF" w:rsidRDefault="007F04AF" w:rsidP="007F04AF">
                      <w:r>
                        <w:rPr>
                          <w:rFonts w:ascii="Times" w:hAnsi="Times"/>
                          <w:sz w:val="22"/>
                          <w:szCs w:val="22"/>
                        </w:rPr>
                        <w:t>Votre nom, prénom, profession, étabissement…</w:t>
                      </w:r>
                    </w:p>
                  </w:txbxContent>
                </v:textbox>
              </v:shape>
            </w:pict>
          </mc:Fallback>
        </mc:AlternateContent>
      </w:r>
      <w:r w:rsidR="003D6F87">
        <w:rPr>
          <w:rFonts w:ascii="Times" w:hAnsi="Times"/>
          <w:sz w:val="22"/>
          <w:szCs w:val="22"/>
        </w:rPr>
        <mc:AlternateContent>
          <mc:Choice Requires="wps">
            <w:drawing>
              <wp:anchor distT="0" distB="0" distL="114300" distR="114300" simplePos="0" relativeHeight="251663360" behindDoc="0" locked="0" layoutInCell="1" allowOverlap="1" wp14:anchorId="0FF1D339" wp14:editId="17EA2E34">
                <wp:simplePos x="0" y="0"/>
                <wp:positionH relativeFrom="column">
                  <wp:posOffset>4897120</wp:posOffset>
                </wp:positionH>
                <wp:positionV relativeFrom="paragraph">
                  <wp:posOffset>7182485</wp:posOffset>
                </wp:positionV>
                <wp:extent cx="1742440" cy="1526540"/>
                <wp:effectExtent l="0" t="0" r="10160" b="10160"/>
                <wp:wrapNone/>
                <wp:docPr id="2" name="Zone de texte 2"/>
                <wp:cNvGraphicFramePr/>
                <a:graphic xmlns:a="http://schemas.openxmlformats.org/drawingml/2006/main">
                  <a:graphicData uri="http://schemas.microsoft.com/office/word/2010/wordprocessingShape">
                    <wps:wsp>
                      <wps:cNvSpPr txBox="1"/>
                      <wps:spPr>
                        <a:xfrm>
                          <a:off x="0" y="0"/>
                          <a:ext cx="1742440" cy="1526540"/>
                        </a:xfrm>
                        <a:prstGeom prst="rect">
                          <a:avLst/>
                        </a:prstGeom>
                        <a:solidFill>
                          <a:schemeClr val="lt1"/>
                        </a:solidFill>
                        <a:ln w="6350">
                          <a:solidFill>
                            <a:prstClr val="black"/>
                          </a:solidFill>
                        </a:ln>
                      </wps:spPr>
                      <wps:txbx>
                        <w:txbxContent>
                          <w:p w14:paraId="14DFA9AF" w14:textId="77777777" w:rsidR="007F04AF" w:rsidRPr="008A3DC2" w:rsidRDefault="007F04AF" w:rsidP="007F04AF">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sidRPr="008A3DC2">
                              <w:rPr>
                                <w:rFonts w:ascii="Times" w:hAnsi="Times"/>
                                <w:color w:val="FFFFFF" w:themeColor="background1"/>
                                <w:sz w:val="22"/>
                                <w:szCs w:val="22"/>
                              </w:rPr>
                              <w:t>Condition</w:t>
                            </w:r>
                            <w:r>
                              <w:rPr>
                                <w:rFonts w:ascii="Times" w:hAnsi="Times"/>
                                <w:color w:val="FFFFFF" w:themeColor="background1"/>
                                <w:sz w:val="22"/>
                                <w:szCs w:val="22"/>
                              </w:rPr>
                              <w:t>s</w:t>
                            </w:r>
                            <w:r w:rsidRPr="008A3DC2">
                              <w:rPr>
                                <w:rFonts w:ascii="Times" w:hAnsi="Times"/>
                                <w:color w:val="FFFFFF" w:themeColor="background1"/>
                                <w:sz w:val="22"/>
                                <w:szCs w:val="22"/>
                              </w:rPr>
                              <w:t xml:space="preserve"> d’Admission, Prérequis</w:t>
                            </w:r>
                          </w:p>
                          <w:p w14:paraId="637D6694" w14:textId="77777777" w:rsidR="007F04AF" w:rsidRDefault="007F04AF" w:rsidP="007F04AF">
                            <w:pPr>
                              <w:ind w:right="-188"/>
                              <w:rPr>
                                <w:rFonts w:ascii="Times" w:hAnsi="Times"/>
                                <w:sz w:val="22"/>
                                <w:szCs w:val="22"/>
                              </w:rPr>
                            </w:pPr>
                          </w:p>
                          <w:p w14:paraId="5CD52AF5" w14:textId="77777777" w:rsidR="007F04AF" w:rsidRDefault="007F04AF" w:rsidP="007F04AF">
                            <w:pPr>
                              <w:ind w:right="-188"/>
                              <w:rPr>
                                <w:rFonts w:ascii="Times" w:hAnsi="Times"/>
                                <w:sz w:val="22"/>
                                <w:szCs w:val="22"/>
                              </w:rPr>
                            </w:pPr>
                            <w:r>
                              <w:rPr>
                                <w:rFonts w:ascii="Times" w:hAnsi="Times"/>
                                <w:sz w:val="22"/>
                                <w:szCs w:val="22"/>
                              </w:rPr>
                              <w:t>Etre répertorié sur la liste du public ciblé</w:t>
                            </w:r>
                          </w:p>
                          <w:p w14:paraId="78DDE81F" w14:textId="77777777" w:rsidR="007F04AF" w:rsidRDefault="007F04AF" w:rsidP="007F04AF">
                            <w:pPr>
                              <w:ind w:right="-188"/>
                              <w:rPr>
                                <w:rFonts w:ascii="Times" w:hAnsi="Times"/>
                                <w:sz w:val="22"/>
                                <w:szCs w:val="22"/>
                              </w:rPr>
                            </w:pPr>
                          </w:p>
                          <w:p w14:paraId="741ED569" w14:textId="77777777" w:rsidR="007F04AF" w:rsidRPr="000217CE" w:rsidRDefault="007F04AF" w:rsidP="007F04AF">
                            <w:pPr>
                              <w:ind w:right="-188"/>
                              <w:rPr>
                                <w:rFonts w:ascii="Times" w:hAnsi="Times"/>
                                <w:sz w:val="22"/>
                                <w:szCs w:val="22"/>
                              </w:rPr>
                            </w:pPr>
                            <w:r w:rsidRPr="004C7E1E">
                              <w:rPr>
                                <w:rFonts w:ascii="Times" w:hAnsi="Times"/>
                                <w:sz w:val="22"/>
                                <w:szCs w:val="22"/>
                              </w:rPr>
                              <w:t>Existe-t-il une formation préalable necessaire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D339" id="Zone de texte 2" o:spid="_x0000_s1032" type="#_x0000_t202" style="position:absolute;left:0;text-align:left;margin-left:385.6pt;margin-top:565.55pt;width:137.2pt;height:1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" fillcolor="white [3201]" strokeweight=".5pt">
                <v:textbox>
                  <w:txbxContent>
                    <w:p w14:paraId="14DFA9AF" w14:textId="77777777" w:rsidR="007F04AF" w:rsidRPr="008A3DC2" w:rsidRDefault="007F04AF" w:rsidP="007F04AF">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sidRPr="008A3DC2">
                        <w:rPr>
                          <w:rFonts w:ascii="Times" w:hAnsi="Times"/>
                          <w:color w:val="FFFFFF" w:themeColor="background1"/>
                          <w:sz w:val="22"/>
                          <w:szCs w:val="22"/>
                        </w:rPr>
                        <w:t>Condition</w:t>
                      </w:r>
                      <w:r>
                        <w:rPr>
                          <w:rFonts w:ascii="Times" w:hAnsi="Times"/>
                          <w:color w:val="FFFFFF" w:themeColor="background1"/>
                          <w:sz w:val="22"/>
                          <w:szCs w:val="22"/>
                        </w:rPr>
                        <w:t>s</w:t>
                      </w:r>
                      <w:r w:rsidRPr="008A3DC2">
                        <w:rPr>
                          <w:rFonts w:ascii="Times" w:hAnsi="Times"/>
                          <w:color w:val="FFFFFF" w:themeColor="background1"/>
                          <w:sz w:val="22"/>
                          <w:szCs w:val="22"/>
                        </w:rPr>
                        <w:t xml:space="preserve"> d’Admission, Prérequis</w:t>
                      </w:r>
                    </w:p>
                    <w:p w14:paraId="637D6694" w14:textId="77777777" w:rsidR="007F04AF" w:rsidRDefault="007F04AF" w:rsidP="007F04AF">
                      <w:pPr>
                        <w:ind w:right="-188"/>
                        <w:rPr>
                          <w:rFonts w:ascii="Times" w:hAnsi="Times"/>
                          <w:sz w:val="22"/>
                          <w:szCs w:val="22"/>
                        </w:rPr>
                      </w:pPr>
                    </w:p>
                    <w:p w14:paraId="5CD52AF5" w14:textId="77777777" w:rsidR="007F04AF" w:rsidRDefault="007F04AF" w:rsidP="007F04AF">
                      <w:pPr>
                        <w:ind w:right="-188"/>
                        <w:rPr>
                          <w:rFonts w:ascii="Times" w:hAnsi="Times"/>
                          <w:sz w:val="22"/>
                          <w:szCs w:val="22"/>
                        </w:rPr>
                      </w:pPr>
                      <w:r>
                        <w:rPr>
                          <w:rFonts w:ascii="Times" w:hAnsi="Times"/>
                          <w:sz w:val="22"/>
                          <w:szCs w:val="22"/>
                        </w:rPr>
                        <w:t>Etre répertorié sur la liste du public ciblé</w:t>
                      </w:r>
                    </w:p>
                    <w:p w14:paraId="78DDE81F" w14:textId="77777777" w:rsidR="007F04AF" w:rsidRDefault="007F04AF" w:rsidP="007F04AF">
                      <w:pPr>
                        <w:ind w:right="-188"/>
                        <w:rPr>
                          <w:rFonts w:ascii="Times" w:hAnsi="Times"/>
                          <w:sz w:val="22"/>
                          <w:szCs w:val="22"/>
                        </w:rPr>
                      </w:pPr>
                    </w:p>
                    <w:p w14:paraId="741ED569" w14:textId="77777777" w:rsidR="007F04AF" w:rsidRPr="000217CE" w:rsidRDefault="007F04AF" w:rsidP="007F04AF">
                      <w:pPr>
                        <w:ind w:right="-188"/>
                        <w:rPr>
                          <w:rFonts w:ascii="Times" w:hAnsi="Times"/>
                          <w:sz w:val="22"/>
                          <w:szCs w:val="22"/>
                        </w:rPr>
                      </w:pPr>
                      <w:r w:rsidRPr="004C7E1E">
                        <w:rPr>
                          <w:rFonts w:ascii="Times" w:hAnsi="Times"/>
                          <w:sz w:val="22"/>
                          <w:szCs w:val="22"/>
                        </w:rPr>
                        <w:t>Existe-t-il une formation préalable necessaire ?</w:t>
                      </w:r>
                    </w:p>
                  </w:txbxContent>
                </v:textbox>
              </v:shape>
            </w:pict>
          </mc:Fallback>
        </mc:AlternateContent>
      </w:r>
      <w:r w:rsidR="003D6F87">
        <w:rPr>
          <w:rFonts w:ascii="Times" w:hAnsi="Times"/>
          <w:sz w:val="22"/>
          <w:szCs w:val="22"/>
        </w:rPr>
        <mc:AlternateContent>
          <mc:Choice Requires="wps">
            <w:drawing>
              <wp:anchor distT="0" distB="0" distL="114300" distR="114300" simplePos="0" relativeHeight="251661312" behindDoc="0" locked="0" layoutInCell="1" allowOverlap="1" wp14:anchorId="5688DE2C" wp14:editId="0DFB36FE">
                <wp:simplePos x="0" y="0"/>
                <wp:positionH relativeFrom="column">
                  <wp:posOffset>4878070</wp:posOffset>
                </wp:positionH>
                <wp:positionV relativeFrom="paragraph">
                  <wp:posOffset>8923682</wp:posOffset>
                </wp:positionV>
                <wp:extent cx="1742440" cy="1457325"/>
                <wp:effectExtent l="0" t="0" r="10160" b="15875"/>
                <wp:wrapNone/>
                <wp:docPr id="3" name="Zone de texte 3"/>
                <wp:cNvGraphicFramePr/>
                <a:graphic xmlns:a="http://schemas.openxmlformats.org/drawingml/2006/main">
                  <a:graphicData uri="http://schemas.microsoft.com/office/word/2010/wordprocessingShape">
                    <wps:wsp>
                      <wps:cNvSpPr txBox="1"/>
                      <wps:spPr>
                        <a:xfrm>
                          <a:off x="0" y="0"/>
                          <a:ext cx="1742440" cy="1457325"/>
                        </a:xfrm>
                        <a:prstGeom prst="rect">
                          <a:avLst/>
                        </a:prstGeom>
                        <a:solidFill>
                          <a:schemeClr val="lt1"/>
                        </a:solidFill>
                        <a:ln w="6350">
                          <a:solidFill>
                            <a:prstClr val="black"/>
                          </a:solidFill>
                        </a:ln>
                      </wps:spPr>
                      <wps:txbx>
                        <w:txbxContent>
                          <w:p w14:paraId="191DAD21" w14:textId="77777777" w:rsidR="007F04AF" w:rsidRPr="008A3DC2" w:rsidRDefault="007F04AF" w:rsidP="007F04AF">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Public Ciblé</w:t>
                            </w:r>
                          </w:p>
                          <w:p w14:paraId="22878536" w14:textId="77777777" w:rsidR="007F04AF" w:rsidRDefault="007F04AF" w:rsidP="007F04AF">
                            <w:pPr>
                              <w:ind w:right="-188"/>
                              <w:rPr>
                                <w:rFonts w:ascii="Times" w:hAnsi="Times"/>
                                <w:sz w:val="22"/>
                                <w:szCs w:val="22"/>
                              </w:rPr>
                            </w:pPr>
                          </w:p>
                          <w:p w14:paraId="440E2143" w14:textId="77777777" w:rsidR="007F04AF" w:rsidRDefault="007F04AF" w:rsidP="007F04AF">
                            <w:r w:rsidRPr="004C7E1E">
                              <w:rPr>
                                <w:rFonts w:ascii="Times" w:hAnsi="Times"/>
                                <w:sz w:val="22"/>
                                <w:szCs w:val="22"/>
                              </w:rPr>
                              <w:t>Préciser les catégories</w:t>
                            </w:r>
                            <w:r>
                              <w:rPr>
                                <w:rFonts w:ascii="Times" w:hAnsi="Times"/>
                                <w:sz w:val="22"/>
                                <w:szCs w:val="22"/>
                              </w:rPr>
                              <w:t xml:space="preserve"> professionnelles susceptibles de participer à cette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8DE2C" id="Zone de texte 3" o:spid="_x0000_s1033" type="#_x0000_t202" style="position:absolute;left:0;text-align:left;margin-left:384.1pt;margin-top:702.65pt;width:137.2pt;height:11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" fillcolor="white [3201]" strokeweight=".5pt">
                <v:textbox>
                  <w:txbxContent>
                    <w:p w14:paraId="191DAD21" w14:textId="77777777" w:rsidR="007F04AF" w:rsidRPr="008A3DC2" w:rsidRDefault="007F04AF" w:rsidP="007F04AF">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Public Ciblé</w:t>
                      </w:r>
                    </w:p>
                    <w:p w14:paraId="22878536" w14:textId="77777777" w:rsidR="007F04AF" w:rsidRDefault="007F04AF" w:rsidP="007F04AF">
                      <w:pPr>
                        <w:ind w:right="-188"/>
                        <w:rPr>
                          <w:rFonts w:ascii="Times" w:hAnsi="Times"/>
                          <w:sz w:val="22"/>
                          <w:szCs w:val="22"/>
                        </w:rPr>
                      </w:pPr>
                    </w:p>
                    <w:p w14:paraId="440E2143" w14:textId="77777777" w:rsidR="007F04AF" w:rsidRDefault="007F04AF" w:rsidP="007F04AF">
                      <w:r w:rsidRPr="004C7E1E">
                        <w:rPr>
                          <w:rFonts w:ascii="Times" w:hAnsi="Times"/>
                          <w:sz w:val="22"/>
                          <w:szCs w:val="22"/>
                        </w:rPr>
                        <w:t>Préciser les catégories</w:t>
                      </w:r>
                      <w:r>
                        <w:rPr>
                          <w:rFonts w:ascii="Times" w:hAnsi="Times"/>
                          <w:sz w:val="22"/>
                          <w:szCs w:val="22"/>
                        </w:rPr>
                        <w:t xml:space="preserve"> professionnelles susceptibles de participer à cette formation</w:t>
                      </w:r>
                    </w:p>
                  </w:txbxContent>
                </v:textbox>
              </v:shape>
            </w:pict>
          </mc:Fallback>
        </mc:AlternateContent>
      </w:r>
      <w:r w:rsidR="003D6F87">
        <w:rPr>
          <w:rFonts w:ascii="Times" w:hAnsi="Times"/>
          <w:sz w:val="22"/>
          <w:szCs w:val="22"/>
        </w:rPr>
        <w:br w:type="column"/>
      </w:r>
      <w:r w:rsidR="003D6F87">
        <w:rPr>
          <w:rFonts w:ascii="Times" w:hAnsi="Times"/>
          <w:sz w:val="22"/>
          <w:szCs w:val="22"/>
        </w:rPr>
        <w:br w:type="column"/>
      </w:r>
    </w:p>
    <w:p w14:paraId="24CC718A" w14:textId="77777777" w:rsidR="00F77188" w:rsidRPr="004C7E1E" w:rsidRDefault="00F77188" w:rsidP="00F77188">
      <w:pPr>
        <w:pStyle w:val="NormalWeb"/>
        <w:spacing w:before="0" w:beforeAutospacing="0" w:after="0" w:afterAutospacing="0"/>
        <w:ind w:right="2551"/>
        <w:jc w:val="both"/>
        <w:rPr>
          <w:rFonts w:ascii="Times" w:hAnsi="Times"/>
          <w:sz w:val="22"/>
          <w:szCs w:val="22"/>
        </w:rPr>
      </w:pPr>
    </w:p>
    <w:p w14:paraId="66D92AF6" w14:textId="77777777" w:rsidR="00F77188" w:rsidRDefault="00F77188" w:rsidP="00F77188">
      <w:pPr>
        <w:ind w:right="-66"/>
        <w:jc w:val="both"/>
        <w:rPr>
          <w:rFonts w:ascii="Times" w:hAnsi="Times"/>
          <w:i/>
          <w:iCs/>
          <w:sz w:val="22"/>
          <w:szCs w:val="22"/>
        </w:rPr>
      </w:pPr>
    </w:p>
    <w:p w14:paraId="3452183A" w14:textId="7379E2EA" w:rsidR="00F77188" w:rsidRPr="000217CE" w:rsidRDefault="00A64F31" w:rsidP="00F77188">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Pr>
          <w:rFonts w:ascii="Times" w:hAnsi="Times"/>
          <w:b/>
          <w:bCs/>
          <w:color w:val="FFFFFF" w:themeColor="background1"/>
          <w:sz w:val="22"/>
          <w:szCs w:val="22"/>
        </w:rPr>
        <w:t>MODALITES D’EVALUATION DE L’ACTION</w:t>
      </w:r>
    </w:p>
    <w:p w14:paraId="61DF65C7" w14:textId="7116E560" w:rsidR="00A64F31" w:rsidRDefault="00A64F31" w:rsidP="00A64F31">
      <w:pPr>
        <w:ind w:right="-66"/>
        <w:jc w:val="both"/>
        <w:rPr>
          <w:rFonts w:ascii="Times" w:hAnsi="Times"/>
          <w:sz w:val="22"/>
          <w:szCs w:val="22"/>
        </w:rPr>
      </w:pPr>
      <w:r w:rsidRPr="004C7E1E">
        <w:rPr>
          <w:rFonts w:ascii="Times" w:hAnsi="Times"/>
          <w:sz w:val="22"/>
          <w:szCs w:val="22"/>
        </w:rPr>
        <w:t>QCM en début et en fin de formation</w:t>
      </w:r>
      <w:r>
        <w:rPr>
          <w:rFonts w:ascii="Times" w:hAnsi="Times"/>
          <w:sz w:val="22"/>
          <w:szCs w:val="22"/>
        </w:rPr>
        <w:t xml:space="preserve"> ; </w:t>
      </w:r>
      <w:r w:rsidRPr="004C7E1E">
        <w:rPr>
          <w:rFonts w:ascii="Times" w:hAnsi="Times"/>
          <w:sz w:val="22"/>
          <w:szCs w:val="22"/>
        </w:rPr>
        <w:t>Evaluati</w:t>
      </w:r>
      <w:r>
        <w:rPr>
          <w:rFonts w:ascii="Times" w:hAnsi="Times"/>
          <w:sz w:val="22"/>
          <w:szCs w:val="22"/>
        </w:rPr>
        <w:t>o</w:t>
      </w:r>
      <w:r w:rsidRPr="004C7E1E">
        <w:rPr>
          <w:rFonts w:ascii="Times" w:hAnsi="Times"/>
          <w:sz w:val="22"/>
          <w:szCs w:val="22"/>
        </w:rPr>
        <w:t>n des acquis en cours de formation</w:t>
      </w:r>
      <w:r>
        <w:rPr>
          <w:rFonts w:ascii="Times" w:hAnsi="Times"/>
          <w:sz w:val="22"/>
          <w:szCs w:val="22"/>
        </w:rPr>
        <w:t xml:space="preserve"> , </w:t>
      </w:r>
      <w:r w:rsidRPr="004C7E1E">
        <w:rPr>
          <w:rFonts w:ascii="Times" w:hAnsi="Times"/>
          <w:sz w:val="22"/>
          <w:szCs w:val="22"/>
        </w:rPr>
        <w:t xml:space="preserve">Questionnaire de satisfaction </w:t>
      </w:r>
    </w:p>
    <w:p w14:paraId="27A5736B" w14:textId="77777777" w:rsidR="00A64F31" w:rsidRDefault="00A64F31" w:rsidP="00A64F31">
      <w:pPr>
        <w:ind w:right="-66"/>
        <w:jc w:val="both"/>
        <w:rPr>
          <w:rFonts w:ascii="Times" w:hAnsi="Times"/>
          <w:i/>
          <w:iCs/>
          <w:sz w:val="22"/>
          <w:szCs w:val="22"/>
        </w:rPr>
      </w:pPr>
    </w:p>
    <w:p w14:paraId="1149A2F8" w14:textId="3A4D5E0D" w:rsidR="00A64F31" w:rsidRPr="000217CE" w:rsidRDefault="00EA2C4D" w:rsidP="00A64F31">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Pr>
          <w:rFonts w:ascii="Times" w:hAnsi="Times"/>
          <w:b/>
          <w:bCs/>
          <w:color w:val="FFFFFF" w:themeColor="background1"/>
          <w:sz w:val="22"/>
          <w:szCs w:val="22"/>
        </w:rPr>
        <w:t>FORMALISATION A L’ISSUE DE LA FORMATION</w:t>
      </w:r>
    </w:p>
    <w:p w14:paraId="5DD0A060" w14:textId="42A138C3" w:rsidR="00A64F31" w:rsidRDefault="00EA2C4D" w:rsidP="00A64F31">
      <w:pPr>
        <w:ind w:right="-66"/>
        <w:jc w:val="both"/>
        <w:rPr>
          <w:rFonts w:ascii="Times" w:hAnsi="Times"/>
          <w:sz w:val="22"/>
          <w:szCs w:val="22"/>
        </w:rPr>
      </w:pPr>
      <w:r>
        <w:rPr>
          <w:rFonts w:ascii="Times" w:hAnsi="Times"/>
          <w:sz w:val="22"/>
          <w:szCs w:val="22"/>
        </w:rPr>
        <w:t>Attestation de participation</w:t>
      </w:r>
    </w:p>
    <w:p w14:paraId="35FC7340" w14:textId="5CC3104B" w:rsidR="00EA2C4D" w:rsidRDefault="00EA2C4D" w:rsidP="00EA2C4D">
      <w:pPr>
        <w:ind w:right="-66"/>
        <w:jc w:val="both"/>
        <w:rPr>
          <w:rFonts w:ascii="Times" w:hAnsi="Times"/>
          <w:i/>
          <w:iCs/>
          <w:sz w:val="22"/>
          <w:szCs w:val="22"/>
        </w:rPr>
      </w:pPr>
    </w:p>
    <w:p w14:paraId="4254F313" w14:textId="77777777" w:rsidR="00EA2C4D" w:rsidRDefault="00EA2C4D" w:rsidP="00EA2C4D">
      <w:pPr>
        <w:ind w:right="-66"/>
        <w:jc w:val="both"/>
        <w:rPr>
          <w:rFonts w:ascii="Times" w:hAnsi="Times"/>
          <w:i/>
          <w:iCs/>
          <w:sz w:val="22"/>
          <w:szCs w:val="22"/>
        </w:rPr>
      </w:pPr>
    </w:p>
    <w:p w14:paraId="57B3E587" w14:textId="47A66249" w:rsidR="00EA2C4D" w:rsidRPr="000217CE" w:rsidRDefault="00EA2C4D" w:rsidP="00EA2C4D">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Pr>
          <w:rFonts w:ascii="Times" w:hAnsi="Times"/>
          <w:b/>
          <w:bCs/>
          <w:color w:val="FFFFFF" w:themeColor="background1"/>
          <w:sz w:val="22"/>
          <w:szCs w:val="22"/>
        </w:rPr>
        <w:t xml:space="preserve">DUREE  </w:t>
      </w:r>
    </w:p>
    <w:p w14:paraId="491261F4" w14:textId="4C383552" w:rsidR="00EA2C4D" w:rsidRDefault="00ED145B" w:rsidP="00A64F31">
      <w:pPr>
        <w:ind w:right="-66"/>
        <w:jc w:val="both"/>
        <w:rPr>
          <w:rFonts w:ascii="Times" w:hAnsi="Times"/>
          <w:sz w:val="22"/>
          <w:szCs w:val="22"/>
        </w:rPr>
      </w:pPr>
      <w:r>
        <w:rPr>
          <w:rFonts w:ascii="Times" w:hAnsi="Times"/>
          <w:sz w:val="22"/>
          <w:szCs w:val="22"/>
        </w:rPr>
        <w:t>3</w:t>
      </w:r>
      <w:r w:rsidR="00EA2C4D">
        <w:rPr>
          <w:rFonts w:ascii="Times" w:hAnsi="Times"/>
          <w:sz w:val="22"/>
          <w:szCs w:val="22"/>
        </w:rPr>
        <w:t xml:space="preserve"> jours soit </w:t>
      </w:r>
      <w:r>
        <w:rPr>
          <w:rFonts w:ascii="Times" w:hAnsi="Times"/>
          <w:sz w:val="22"/>
          <w:szCs w:val="22"/>
        </w:rPr>
        <w:t>21</w:t>
      </w:r>
      <w:r w:rsidR="00EA2C4D">
        <w:rPr>
          <w:rFonts w:ascii="Times" w:hAnsi="Times"/>
          <w:sz w:val="22"/>
          <w:szCs w:val="22"/>
        </w:rPr>
        <w:t xml:space="preserve"> heures</w:t>
      </w:r>
    </w:p>
    <w:p w14:paraId="78407B31" w14:textId="4FFDF3F9" w:rsidR="00EA2C4D" w:rsidRDefault="00EA2C4D" w:rsidP="00EA2C4D">
      <w:pPr>
        <w:ind w:right="-66"/>
        <w:jc w:val="both"/>
        <w:rPr>
          <w:rFonts w:ascii="Times" w:hAnsi="Times"/>
          <w:i/>
          <w:iCs/>
          <w:sz w:val="22"/>
          <w:szCs w:val="22"/>
        </w:rPr>
      </w:pPr>
    </w:p>
    <w:p w14:paraId="5C8569A7" w14:textId="77777777" w:rsidR="00EA2C4D" w:rsidRDefault="00EA2C4D" w:rsidP="00EA2C4D">
      <w:pPr>
        <w:ind w:right="-66"/>
        <w:jc w:val="both"/>
        <w:rPr>
          <w:rFonts w:ascii="Times" w:hAnsi="Times"/>
          <w:i/>
          <w:iCs/>
          <w:sz w:val="22"/>
          <w:szCs w:val="22"/>
        </w:rPr>
      </w:pPr>
    </w:p>
    <w:p w14:paraId="47FC3FC2" w14:textId="089A0690" w:rsidR="00EA2C4D" w:rsidRPr="000217CE" w:rsidRDefault="00EA2C4D" w:rsidP="00EA2C4D">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Pr>
          <w:rFonts w:ascii="Times" w:hAnsi="Times"/>
          <w:b/>
          <w:bCs/>
          <w:color w:val="FFFFFF" w:themeColor="background1"/>
          <w:sz w:val="22"/>
          <w:szCs w:val="22"/>
        </w:rPr>
        <w:t xml:space="preserve">DATE(S) </w:t>
      </w:r>
    </w:p>
    <w:p w14:paraId="20575D20" w14:textId="11B87E76" w:rsidR="00EA2C4D" w:rsidRDefault="008A6295" w:rsidP="00EA2C4D">
      <w:pPr>
        <w:ind w:right="-66"/>
        <w:jc w:val="both"/>
        <w:rPr>
          <w:rFonts w:ascii="Times" w:hAnsi="Times"/>
          <w:i/>
          <w:iCs/>
          <w:sz w:val="22"/>
          <w:szCs w:val="22"/>
        </w:rPr>
      </w:pPr>
      <w:r>
        <w:rPr>
          <w:rFonts w:ascii="Times" w:hAnsi="Times"/>
          <w:sz w:val="22"/>
          <w:szCs w:val="22"/>
        </w:rPr>
        <w:t>27, 28, et 29</w:t>
      </w:r>
      <w:r w:rsidR="00ED145B">
        <w:rPr>
          <w:rFonts w:ascii="Times" w:hAnsi="Times"/>
          <w:sz w:val="22"/>
          <w:szCs w:val="22"/>
        </w:rPr>
        <w:t xml:space="preserve"> mars </w:t>
      </w:r>
      <w:r w:rsidR="00EA2C4D">
        <w:rPr>
          <w:rFonts w:ascii="Times" w:hAnsi="Times"/>
          <w:sz w:val="22"/>
          <w:szCs w:val="22"/>
        </w:rPr>
        <w:t>202</w:t>
      </w:r>
      <w:r>
        <w:rPr>
          <w:rFonts w:ascii="Times" w:hAnsi="Times"/>
          <w:sz w:val="22"/>
          <w:szCs w:val="22"/>
        </w:rPr>
        <w:t>4</w:t>
      </w:r>
    </w:p>
    <w:p w14:paraId="7D617F23" w14:textId="32B6C8B7" w:rsidR="00EA2C4D" w:rsidRDefault="00EA2C4D" w:rsidP="00EA2C4D">
      <w:pPr>
        <w:ind w:right="-66"/>
        <w:jc w:val="both"/>
        <w:rPr>
          <w:rFonts w:ascii="Times" w:hAnsi="Times"/>
          <w:b/>
          <w:bCs/>
          <w:color w:val="FFFFFF" w:themeColor="background1"/>
          <w:sz w:val="22"/>
          <w:szCs w:val="22"/>
        </w:rPr>
      </w:pPr>
      <w:r>
        <w:rPr>
          <w:rFonts w:ascii="Times" w:hAnsi="Times"/>
          <w:b/>
          <w:bCs/>
          <w:color w:val="FFFFFF" w:themeColor="background1"/>
          <w:sz w:val="22"/>
          <w:szCs w:val="22"/>
        </w:rPr>
        <w:t>D</w:t>
      </w:r>
    </w:p>
    <w:p w14:paraId="6C3009A4" w14:textId="77777777" w:rsidR="00EA2C4D" w:rsidRDefault="00EA2C4D" w:rsidP="00EA2C4D">
      <w:pPr>
        <w:ind w:right="-66"/>
        <w:jc w:val="both"/>
        <w:rPr>
          <w:rFonts w:ascii="Times" w:hAnsi="Times"/>
          <w:i/>
          <w:iCs/>
          <w:sz w:val="22"/>
          <w:szCs w:val="22"/>
        </w:rPr>
      </w:pPr>
    </w:p>
    <w:p w14:paraId="09EEDBB5" w14:textId="56CE5E46" w:rsidR="00EA2C4D" w:rsidRPr="000217CE" w:rsidRDefault="00AF6AC5" w:rsidP="00EA2C4D">
      <w:pPr>
        <w:pBdr>
          <w:top w:val="single" w:sz="6" w:space="1" w:color="0070C0"/>
          <w:left w:val="single" w:sz="6" w:space="4" w:color="0070C0"/>
          <w:bottom w:val="single" w:sz="6" w:space="1" w:color="0070C0"/>
          <w:right w:val="single" w:sz="6" w:space="4" w:color="0070C0"/>
        </w:pBdr>
        <w:shd w:val="clear" w:color="auto" w:fill="0070C0"/>
        <w:ind w:right="-97"/>
        <w:jc w:val="both"/>
        <w:rPr>
          <w:rFonts w:ascii="Times" w:hAnsi="Times"/>
          <w:b/>
          <w:bCs/>
          <w:color w:val="FFFFFF" w:themeColor="background1"/>
          <w:sz w:val="22"/>
          <w:szCs w:val="22"/>
        </w:rPr>
      </w:pPr>
      <w:r>
        <w:rPr>
          <w:rFonts w:ascii="Times" w:hAnsi="Times"/>
          <w:b/>
          <w:bCs/>
          <w:color w:val="FFFFFF" w:themeColor="background1"/>
          <w:sz w:val="22"/>
          <w:szCs w:val="22"/>
        </w:rPr>
        <w:t>COUT DE LA FORMATION</w:t>
      </w:r>
    </w:p>
    <w:p w14:paraId="2FA1CC6B" w14:textId="3565B28C" w:rsidR="00AF6AC5" w:rsidRDefault="00AF6AC5" w:rsidP="00AF6AC5">
      <w:pPr>
        <w:widowControl w:val="0"/>
        <w:autoSpaceDE w:val="0"/>
        <w:autoSpaceDN w:val="0"/>
        <w:adjustRightInd w:val="0"/>
        <w:jc w:val="both"/>
        <w:rPr>
          <w:rFonts w:ascii="Times" w:hAnsi="Times"/>
          <w:noProof w:val="0"/>
          <w:sz w:val="22"/>
          <w:szCs w:val="22"/>
        </w:rPr>
      </w:pPr>
      <w:r>
        <w:rPr>
          <w:rFonts w:ascii="Times" w:hAnsi="Times"/>
          <w:b/>
          <w:bCs/>
          <w:noProof w:val="0"/>
          <w:sz w:val="22"/>
          <w:szCs w:val="22"/>
        </w:rPr>
        <w:t xml:space="preserve">. </w:t>
      </w:r>
      <w:proofErr w:type="gramStart"/>
      <w:r w:rsidRPr="006720B6">
        <w:rPr>
          <w:rFonts w:ascii="Times" w:hAnsi="Times"/>
          <w:bCs/>
          <w:noProof w:val="0"/>
          <w:sz w:val="22"/>
          <w:szCs w:val="22"/>
        </w:rPr>
        <w:t>institutions</w:t>
      </w:r>
      <w:proofErr w:type="gramEnd"/>
      <w:r w:rsidRPr="006720B6">
        <w:rPr>
          <w:rFonts w:ascii="Times" w:hAnsi="Times"/>
          <w:bCs/>
          <w:noProof w:val="0"/>
          <w:sz w:val="22"/>
          <w:szCs w:val="22"/>
        </w:rPr>
        <w:t xml:space="preserve"> et/ou par l’employeur </w:t>
      </w:r>
      <w:r w:rsidRPr="006720B6">
        <w:rPr>
          <w:rFonts w:ascii="Times" w:hAnsi="Times"/>
          <w:noProof w:val="0"/>
          <w:sz w:val="22"/>
          <w:szCs w:val="22"/>
        </w:rPr>
        <w:t>:</w:t>
      </w:r>
      <w:r>
        <w:rPr>
          <w:rFonts w:ascii="Times" w:hAnsi="Times"/>
          <w:noProof w:val="0"/>
          <w:sz w:val="22"/>
          <w:szCs w:val="22"/>
        </w:rPr>
        <w:t> </w:t>
      </w:r>
      <w:r w:rsidR="00AC68A1">
        <w:rPr>
          <w:rFonts w:ascii="Times" w:hAnsi="Times"/>
          <w:noProof w:val="0"/>
          <w:sz w:val="22"/>
          <w:szCs w:val="22"/>
        </w:rPr>
        <w:t>71</w:t>
      </w:r>
      <w:r w:rsidR="00ED145B">
        <w:rPr>
          <w:rFonts w:ascii="Times" w:hAnsi="Times"/>
          <w:noProof w:val="0"/>
          <w:sz w:val="22"/>
          <w:szCs w:val="22"/>
        </w:rPr>
        <w:t>0</w:t>
      </w:r>
      <w:r w:rsidRPr="006720B6">
        <w:rPr>
          <w:rFonts w:ascii="Times" w:hAnsi="Times"/>
          <w:noProof w:val="0"/>
          <w:sz w:val="22"/>
          <w:szCs w:val="22"/>
        </w:rPr>
        <w:t xml:space="preserve">,00 € </w:t>
      </w:r>
      <w:r>
        <w:rPr>
          <w:rFonts w:ascii="Times" w:hAnsi="Times"/>
          <w:noProof w:val="0"/>
          <w:sz w:val="22"/>
          <w:szCs w:val="22"/>
        </w:rPr>
        <w:t xml:space="preserve"> </w:t>
      </w:r>
    </w:p>
    <w:p w14:paraId="1921C52A" w14:textId="4401B624" w:rsidR="00AF6AC5" w:rsidRPr="006720B6" w:rsidRDefault="00AF6AC5" w:rsidP="00AF6AC5">
      <w:pPr>
        <w:widowControl w:val="0"/>
        <w:autoSpaceDE w:val="0"/>
        <w:autoSpaceDN w:val="0"/>
        <w:adjustRightInd w:val="0"/>
        <w:jc w:val="both"/>
        <w:rPr>
          <w:rFonts w:ascii="Times" w:hAnsi="Times"/>
          <w:noProof w:val="0"/>
          <w:sz w:val="22"/>
          <w:szCs w:val="22"/>
        </w:rPr>
      </w:pPr>
      <w:r>
        <w:rPr>
          <w:rFonts w:ascii="Times" w:hAnsi="Times"/>
          <w:noProof w:val="0"/>
          <w:sz w:val="22"/>
          <w:szCs w:val="22"/>
        </w:rPr>
        <w:t xml:space="preserve">. </w:t>
      </w:r>
      <w:proofErr w:type="gramStart"/>
      <w:r w:rsidRPr="006720B6">
        <w:rPr>
          <w:rFonts w:ascii="Times" w:hAnsi="Times"/>
          <w:noProof w:val="0"/>
          <w:sz w:val="22"/>
          <w:szCs w:val="22"/>
        </w:rPr>
        <w:t>professions</w:t>
      </w:r>
      <w:proofErr w:type="gramEnd"/>
      <w:r w:rsidRPr="006720B6">
        <w:rPr>
          <w:rFonts w:ascii="Times" w:hAnsi="Times"/>
          <w:noProof w:val="0"/>
          <w:sz w:val="22"/>
          <w:szCs w:val="22"/>
        </w:rPr>
        <w:t xml:space="preserve"> libérales et/ou à titre individuel : </w:t>
      </w:r>
      <w:r w:rsidR="00AC68A1">
        <w:rPr>
          <w:rFonts w:ascii="Times" w:hAnsi="Times"/>
          <w:noProof w:val="0"/>
          <w:sz w:val="22"/>
          <w:szCs w:val="22"/>
        </w:rPr>
        <w:t>610</w:t>
      </w:r>
      <w:r w:rsidRPr="006720B6">
        <w:rPr>
          <w:rFonts w:ascii="Times" w:hAnsi="Times"/>
          <w:noProof w:val="0"/>
          <w:sz w:val="22"/>
          <w:szCs w:val="22"/>
        </w:rPr>
        <w:t>,00 €</w:t>
      </w:r>
    </w:p>
    <w:p w14:paraId="3F959774" w14:textId="77777777" w:rsidR="00AF6AC5" w:rsidRPr="00AF6AC5" w:rsidRDefault="00AF6AC5" w:rsidP="00AF6AC5">
      <w:pPr>
        <w:jc w:val="both"/>
        <w:rPr>
          <w:sz w:val="20"/>
          <w:szCs w:val="20"/>
        </w:rPr>
      </w:pPr>
      <w:r w:rsidRPr="00AF6AC5">
        <w:rPr>
          <w:rFonts w:ascii="Times" w:hAnsi="Times"/>
          <w:i/>
          <w:iCs/>
          <w:sz w:val="20"/>
          <w:szCs w:val="20"/>
        </w:rPr>
        <w:t>(tarif hors frais de déplacement, repas, hébergement du stagiaire)</w:t>
      </w:r>
    </w:p>
    <w:p w14:paraId="293EE04F" w14:textId="77777777" w:rsidR="00EA2C4D" w:rsidRDefault="00EA2C4D" w:rsidP="00EA2C4D">
      <w:pPr>
        <w:ind w:right="-66"/>
        <w:jc w:val="both"/>
        <w:rPr>
          <w:rFonts w:ascii="Times" w:hAnsi="Times"/>
          <w:sz w:val="22"/>
          <w:szCs w:val="22"/>
        </w:rPr>
      </w:pPr>
    </w:p>
    <w:p w14:paraId="67D5C868" w14:textId="5C206569" w:rsidR="009363F9" w:rsidRDefault="009363F9" w:rsidP="00A64F31">
      <w:pPr>
        <w:ind w:right="-66"/>
        <w:jc w:val="both"/>
        <w:rPr>
          <w:rFonts w:ascii="Times" w:hAnsi="Times"/>
          <w:sz w:val="22"/>
          <w:szCs w:val="22"/>
        </w:rPr>
      </w:pPr>
      <w:r>
        <w:rPr>
          <w:rFonts w:ascii="Times" w:hAnsi="Times"/>
          <w:sz w:val="22"/>
          <w:szCs w:val="22"/>
        </w:rPr>
        <w:br w:type="column"/>
      </w:r>
    </w:p>
    <w:p w14:paraId="17F1724C" w14:textId="7A9501B4" w:rsidR="009363F9" w:rsidRDefault="009363F9" w:rsidP="009363F9">
      <w:pPr>
        <w:ind w:right="-66"/>
        <w:jc w:val="both"/>
        <w:rPr>
          <w:rFonts w:ascii="Times" w:hAnsi="Times"/>
          <w:sz w:val="22"/>
          <w:szCs w:val="22"/>
        </w:rPr>
      </w:pPr>
    </w:p>
    <w:p w14:paraId="62481C02" w14:textId="0490FF65" w:rsidR="002C597D" w:rsidRDefault="002C597D" w:rsidP="009363F9">
      <w:pPr>
        <w:ind w:right="-66"/>
        <w:jc w:val="both"/>
        <w:rPr>
          <w:rFonts w:ascii="Times" w:hAnsi="Times"/>
          <w:sz w:val="22"/>
          <w:szCs w:val="22"/>
        </w:rPr>
      </w:pPr>
    </w:p>
    <w:p w14:paraId="3A0EADB7" w14:textId="691739AF" w:rsidR="007F04AF" w:rsidRDefault="007F04AF" w:rsidP="009363F9">
      <w:pPr>
        <w:ind w:right="-66"/>
        <w:jc w:val="both"/>
        <w:rPr>
          <w:rFonts w:ascii="Times" w:hAnsi="Times"/>
          <w:sz w:val="22"/>
          <w:szCs w:val="22"/>
        </w:rPr>
      </w:pPr>
    </w:p>
    <w:p w14:paraId="6DBA085C" w14:textId="02F8DF54" w:rsidR="007F04AF" w:rsidRDefault="00ED145B" w:rsidP="009363F9">
      <w:pPr>
        <w:ind w:right="-66"/>
        <w:jc w:val="both"/>
        <w:rPr>
          <w:rFonts w:ascii="Times" w:hAnsi="Times"/>
          <w:sz w:val="22"/>
          <w:szCs w:val="22"/>
        </w:rPr>
      </w:pPr>
      <w:r w:rsidRPr="007F04AF">
        <w:rPr>
          <w:rFonts w:ascii="Times" w:hAnsi="Times"/>
          <w:sz w:val="22"/>
          <w:szCs w:val="22"/>
        </w:rPr>
        <mc:AlternateContent>
          <mc:Choice Requires="wps">
            <w:drawing>
              <wp:anchor distT="0" distB="0" distL="114300" distR="114300" simplePos="0" relativeHeight="251666432" behindDoc="0" locked="0" layoutInCell="1" allowOverlap="1" wp14:anchorId="36A70692" wp14:editId="301FA008">
                <wp:simplePos x="0" y="0"/>
                <wp:positionH relativeFrom="column">
                  <wp:posOffset>59055</wp:posOffset>
                </wp:positionH>
                <wp:positionV relativeFrom="paragraph">
                  <wp:posOffset>61473</wp:posOffset>
                </wp:positionV>
                <wp:extent cx="1742440" cy="1457325"/>
                <wp:effectExtent l="0" t="0" r="10160" b="15875"/>
                <wp:wrapNone/>
                <wp:docPr id="5" name="Zone de texte 5"/>
                <wp:cNvGraphicFramePr/>
                <a:graphic xmlns:a="http://schemas.openxmlformats.org/drawingml/2006/main">
                  <a:graphicData uri="http://schemas.microsoft.com/office/word/2010/wordprocessingShape">
                    <wps:wsp>
                      <wps:cNvSpPr txBox="1"/>
                      <wps:spPr>
                        <a:xfrm>
                          <a:off x="0" y="0"/>
                          <a:ext cx="1742440" cy="1457325"/>
                        </a:xfrm>
                        <a:prstGeom prst="rect">
                          <a:avLst/>
                        </a:prstGeom>
                        <a:solidFill>
                          <a:schemeClr val="lt1"/>
                        </a:solidFill>
                        <a:ln w="6350">
                          <a:solidFill>
                            <a:prstClr val="black"/>
                          </a:solidFill>
                        </a:ln>
                      </wps:spPr>
                      <wps:txbx>
                        <w:txbxContent>
                          <w:p w14:paraId="46A000B5" w14:textId="77777777" w:rsidR="007F04AF" w:rsidRPr="008A3DC2" w:rsidRDefault="007F04AF" w:rsidP="007F04AF">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Responsable pédagogique</w:t>
                            </w:r>
                          </w:p>
                          <w:p w14:paraId="0347EA16" w14:textId="77777777" w:rsidR="007F04AF" w:rsidRDefault="007F04AF" w:rsidP="007F04AF">
                            <w:pPr>
                              <w:ind w:right="-188"/>
                              <w:rPr>
                                <w:rFonts w:ascii="Times" w:hAnsi="Times"/>
                                <w:sz w:val="22"/>
                                <w:szCs w:val="22"/>
                              </w:rPr>
                            </w:pPr>
                          </w:p>
                          <w:p w14:paraId="78EC08A8" w14:textId="59D8CB5E" w:rsidR="007F04AF" w:rsidRPr="00ED145B" w:rsidRDefault="00ED145B" w:rsidP="00ED145B">
                            <w:pPr>
                              <w:rPr>
                                <w:sz w:val="22"/>
                                <w:szCs w:val="22"/>
                              </w:rPr>
                            </w:pPr>
                            <w:r w:rsidRPr="00AA31EB">
                              <w:rPr>
                                <w:rFonts w:ascii="Times" w:hAnsi="Times"/>
                                <w:b/>
                                <w:bCs/>
                                <w:sz w:val="22"/>
                                <w:szCs w:val="22"/>
                              </w:rPr>
                              <w:t>TOUBIN Rose Marie,</w:t>
                            </w:r>
                            <w:r w:rsidRPr="00ED145B">
                              <w:rPr>
                                <w:rFonts w:ascii="Times" w:hAnsi="Times"/>
                                <w:sz w:val="22"/>
                                <w:szCs w:val="22"/>
                              </w:rPr>
                              <w:t xml:space="preserve"> Pédopsychiatre, PH, CHU Montpellier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A70692" id="Zone de texte 5" o:spid="_x0000_s1034" type="#_x0000_t202" style="position:absolute;left:0;text-align:left;margin-left:4.65pt;margin-top:4.85pt;width:137.2pt;height:11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" fillcolor="white [3201]" strokeweight=".5pt">
                <v:textbox>
                  <w:txbxContent>
                    <w:p w14:paraId="46A000B5" w14:textId="77777777" w:rsidR="007F04AF" w:rsidRPr="008A3DC2" w:rsidRDefault="007F04AF" w:rsidP="007F04AF">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Responsable pédagogique</w:t>
                      </w:r>
                    </w:p>
                    <w:p w14:paraId="0347EA16" w14:textId="77777777" w:rsidR="007F04AF" w:rsidRDefault="007F04AF" w:rsidP="007F04AF">
                      <w:pPr>
                        <w:ind w:right="-188"/>
                        <w:rPr>
                          <w:rFonts w:ascii="Times" w:hAnsi="Times"/>
                          <w:sz w:val="22"/>
                          <w:szCs w:val="22"/>
                        </w:rPr>
                      </w:pPr>
                    </w:p>
                    <w:p w14:paraId="78EC08A8" w14:textId="59D8CB5E" w:rsidR="007F04AF" w:rsidRPr="00ED145B" w:rsidRDefault="00ED145B" w:rsidP="00ED145B">
                      <w:pPr>
                        <w:rPr>
                          <w:sz w:val="22"/>
                          <w:szCs w:val="22"/>
                        </w:rPr>
                      </w:pPr>
                      <w:r w:rsidRPr="00AA31EB">
                        <w:rPr>
                          <w:rFonts w:ascii="Times" w:hAnsi="Times"/>
                          <w:b/>
                          <w:bCs/>
                          <w:sz w:val="22"/>
                          <w:szCs w:val="22"/>
                        </w:rPr>
                        <w:t>TOUBIN Rose Marie,</w:t>
                      </w:r>
                      <w:r w:rsidRPr="00ED145B">
                        <w:rPr>
                          <w:rFonts w:ascii="Times" w:hAnsi="Times"/>
                          <w:sz w:val="22"/>
                          <w:szCs w:val="22"/>
                        </w:rPr>
                        <w:t xml:space="preserve"> Pédopsychiatre, PH, CHU Montpellier</w:t>
                      </w:r>
                    </w:p>
                  </w:txbxContent>
                </v:textbox>
              </v:shape>
            </w:pict>
          </mc:Fallback>
        </mc:AlternateContent>
      </w:r>
    </w:p>
    <w:p w14:paraId="093C67BE" w14:textId="53657C37" w:rsidR="009363F9" w:rsidRDefault="009363F9" w:rsidP="009363F9">
      <w:pPr>
        <w:ind w:right="-66"/>
        <w:jc w:val="both"/>
        <w:rPr>
          <w:rFonts w:ascii="Times" w:hAnsi="Times"/>
          <w:sz w:val="22"/>
          <w:szCs w:val="22"/>
        </w:rPr>
      </w:pPr>
    </w:p>
    <w:p w14:paraId="29C18EDA" w14:textId="485F80CC" w:rsidR="007F04AF" w:rsidRDefault="007F04AF" w:rsidP="009363F9">
      <w:pPr>
        <w:ind w:right="-66"/>
        <w:jc w:val="both"/>
        <w:rPr>
          <w:rFonts w:ascii="Times" w:hAnsi="Times"/>
          <w:sz w:val="22"/>
          <w:szCs w:val="22"/>
        </w:rPr>
      </w:pPr>
    </w:p>
    <w:p w14:paraId="5C3284CE" w14:textId="460D2E5C" w:rsidR="007F04AF" w:rsidRDefault="007F04AF" w:rsidP="009363F9">
      <w:pPr>
        <w:ind w:right="-66"/>
        <w:jc w:val="both"/>
        <w:rPr>
          <w:rFonts w:ascii="Times" w:hAnsi="Times"/>
          <w:sz w:val="22"/>
          <w:szCs w:val="22"/>
        </w:rPr>
      </w:pPr>
    </w:p>
    <w:p w14:paraId="1E913595" w14:textId="79D35D8E" w:rsidR="00F77188" w:rsidRDefault="00F77188" w:rsidP="009363F9">
      <w:pPr>
        <w:ind w:right="-66"/>
        <w:jc w:val="both"/>
        <w:rPr>
          <w:rFonts w:ascii="Times" w:hAnsi="Times"/>
          <w:sz w:val="22"/>
          <w:szCs w:val="22"/>
        </w:rPr>
      </w:pPr>
    </w:p>
    <w:p w14:paraId="6CA8CA56" w14:textId="0930F254" w:rsidR="00F77188" w:rsidRDefault="00F77188" w:rsidP="009363F9">
      <w:pPr>
        <w:ind w:right="-66"/>
        <w:jc w:val="both"/>
        <w:rPr>
          <w:rFonts w:ascii="Times" w:hAnsi="Times"/>
          <w:sz w:val="22"/>
          <w:szCs w:val="22"/>
        </w:rPr>
      </w:pPr>
    </w:p>
    <w:p w14:paraId="6B6A9FFE" w14:textId="13E4DE90" w:rsidR="00F77188" w:rsidRDefault="00F77188" w:rsidP="009363F9">
      <w:pPr>
        <w:ind w:right="-66"/>
        <w:jc w:val="both"/>
        <w:rPr>
          <w:rFonts w:ascii="Times" w:hAnsi="Times"/>
          <w:sz w:val="22"/>
          <w:szCs w:val="22"/>
        </w:rPr>
      </w:pPr>
    </w:p>
    <w:p w14:paraId="3BDE926A" w14:textId="6E02D54E" w:rsidR="00F77188" w:rsidRDefault="00F77188" w:rsidP="009363F9">
      <w:pPr>
        <w:ind w:right="-66"/>
        <w:jc w:val="both"/>
        <w:rPr>
          <w:rFonts w:ascii="Times" w:hAnsi="Times"/>
          <w:sz w:val="22"/>
          <w:szCs w:val="22"/>
        </w:rPr>
      </w:pPr>
    </w:p>
    <w:p w14:paraId="7B9B0361" w14:textId="5A026D3C" w:rsidR="00F77188" w:rsidRDefault="00F77188" w:rsidP="009363F9">
      <w:pPr>
        <w:ind w:right="-66"/>
        <w:jc w:val="both"/>
        <w:rPr>
          <w:rFonts w:ascii="Times" w:hAnsi="Times"/>
          <w:sz w:val="22"/>
          <w:szCs w:val="22"/>
        </w:rPr>
      </w:pPr>
    </w:p>
    <w:p w14:paraId="429DC09D" w14:textId="2A857AC5" w:rsidR="00F77188" w:rsidRDefault="00F77188" w:rsidP="009363F9">
      <w:pPr>
        <w:ind w:right="-66"/>
        <w:jc w:val="both"/>
        <w:rPr>
          <w:rFonts w:ascii="Times" w:hAnsi="Times"/>
          <w:sz w:val="22"/>
          <w:szCs w:val="22"/>
        </w:rPr>
      </w:pPr>
    </w:p>
    <w:p w14:paraId="5FEDFDD1" w14:textId="0BB13BE0" w:rsidR="00F77188" w:rsidRDefault="00F77188" w:rsidP="009363F9">
      <w:pPr>
        <w:ind w:right="-66"/>
        <w:jc w:val="both"/>
        <w:rPr>
          <w:rFonts w:ascii="Times" w:hAnsi="Times"/>
          <w:sz w:val="22"/>
          <w:szCs w:val="22"/>
        </w:rPr>
      </w:pPr>
    </w:p>
    <w:p w14:paraId="52870600" w14:textId="3ADD2F49" w:rsidR="00F77188" w:rsidRDefault="00F77188" w:rsidP="009363F9">
      <w:pPr>
        <w:ind w:right="-66"/>
        <w:jc w:val="both"/>
        <w:rPr>
          <w:rFonts w:ascii="Times" w:hAnsi="Times"/>
          <w:sz w:val="22"/>
          <w:szCs w:val="22"/>
        </w:rPr>
      </w:pPr>
    </w:p>
    <w:p w14:paraId="5025CABF" w14:textId="54711E30" w:rsidR="00F77188" w:rsidRDefault="00F77188" w:rsidP="009363F9">
      <w:pPr>
        <w:ind w:right="-66"/>
        <w:jc w:val="both"/>
        <w:rPr>
          <w:rFonts w:ascii="Times" w:hAnsi="Times"/>
          <w:sz w:val="22"/>
          <w:szCs w:val="22"/>
        </w:rPr>
      </w:pPr>
    </w:p>
    <w:p w14:paraId="2B5A2CB3" w14:textId="12A00091" w:rsidR="00F77188" w:rsidRDefault="00ED145B" w:rsidP="009363F9">
      <w:pPr>
        <w:ind w:right="-66"/>
        <w:jc w:val="both"/>
        <w:rPr>
          <w:rFonts w:ascii="Times" w:hAnsi="Times"/>
          <w:sz w:val="22"/>
          <w:szCs w:val="22"/>
        </w:rPr>
      </w:pPr>
      <w:r w:rsidRPr="007F04AF">
        <w:rPr>
          <w:rFonts w:ascii="Times" w:hAnsi="Times"/>
          <w:sz w:val="22"/>
          <w:szCs w:val="22"/>
        </w:rPr>
        <mc:AlternateContent>
          <mc:Choice Requires="wps">
            <w:drawing>
              <wp:anchor distT="0" distB="0" distL="114300" distR="114300" simplePos="0" relativeHeight="251668480" behindDoc="0" locked="0" layoutInCell="1" allowOverlap="1" wp14:anchorId="0224916B" wp14:editId="37E158DA">
                <wp:simplePos x="0" y="0"/>
                <wp:positionH relativeFrom="column">
                  <wp:posOffset>68634</wp:posOffset>
                </wp:positionH>
                <wp:positionV relativeFrom="paragraph">
                  <wp:posOffset>121731</wp:posOffset>
                </wp:positionV>
                <wp:extent cx="1742440" cy="2723745"/>
                <wp:effectExtent l="0" t="0" r="10160" b="6985"/>
                <wp:wrapNone/>
                <wp:docPr id="10" name="Zone de texte 10"/>
                <wp:cNvGraphicFramePr/>
                <a:graphic xmlns:a="http://schemas.openxmlformats.org/drawingml/2006/main">
                  <a:graphicData uri="http://schemas.microsoft.com/office/word/2010/wordprocessingShape">
                    <wps:wsp>
                      <wps:cNvSpPr txBox="1"/>
                      <wps:spPr>
                        <a:xfrm>
                          <a:off x="0" y="0"/>
                          <a:ext cx="1742440" cy="2723745"/>
                        </a:xfrm>
                        <a:prstGeom prst="rect">
                          <a:avLst/>
                        </a:prstGeom>
                        <a:solidFill>
                          <a:schemeClr val="lt1"/>
                        </a:solidFill>
                        <a:ln w="6350">
                          <a:solidFill>
                            <a:prstClr val="black"/>
                          </a:solidFill>
                        </a:ln>
                      </wps:spPr>
                      <wps:txbx>
                        <w:txbxContent>
                          <w:p w14:paraId="3EC3E325" w14:textId="4DE5A3EB" w:rsidR="00EA2C4D" w:rsidRPr="008A3DC2" w:rsidRDefault="00EA2C4D" w:rsidP="00EA2C4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Informations complémentai</w:t>
                            </w:r>
                            <w:r w:rsidR="00AF6AC5">
                              <w:rPr>
                                <w:rFonts w:ascii="Times" w:hAnsi="Times"/>
                                <w:color w:val="FFFFFF" w:themeColor="background1"/>
                                <w:sz w:val="22"/>
                                <w:szCs w:val="22"/>
                              </w:rPr>
                              <w:t>res</w:t>
                            </w:r>
                          </w:p>
                          <w:p w14:paraId="7BEDCDAB" w14:textId="77777777" w:rsidR="00EA2C4D" w:rsidRDefault="00EA2C4D" w:rsidP="00EA2C4D">
                            <w:pPr>
                              <w:ind w:right="-188"/>
                              <w:rPr>
                                <w:rFonts w:ascii="Times" w:hAnsi="Times"/>
                                <w:sz w:val="22"/>
                                <w:szCs w:val="22"/>
                              </w:rPr>
                            </w:pPr>
                          </w:p>
                          <w:p w14:paraId="6CF8010B" w14:textId="1761CA20" w:rsidR="00EA2C4D" w:rsidRPr="00ED145B" w:rsidRDefault="00AF6AC5" w:rsidP="00EA2C4D">
                            <w:pPr>
                              <w:rPr>
                                <w:rFonts w:ascii="Times" w:hAnsi="Times"/>
                                <w:b/>
                                <w:bCs/>
                                <w:sz w:val="22"/>
                                <w:szCs w:val="22"/>
                              </w:rPr>
                            </w:pPr>
                            <w:r>
                              <w:rPr>
                                <w:rFonts w:ascii="Times" w:hAnsi="Times"/>
                                <w:sz w:val="22"/>
                                <w:szCs w:val="22"/>
                              </w:rPr>
                              <w:t>Nombres de participants :</w:t>
                            </w:r>
                            <w:r w:rsidR="00ED145B">
                              <w:rPr>
                                <w:rFonts w:ascii="Times" w:hAnsi="Times"/>
                                <w:sz w:val="22"/>
                                <w:szCs w:val="22"/>
                              </w:rPr>
                              <w:t xml:space="preserve"> </w:t>
                            </w:r>
                            <w:r w:rsidR="00ED145B" w:rsidRPr="00D16610">
                              <w:rPr>
                                <w:rFonts w:ascii="Times" w:hAnsi="Times"/>
                                <w:sz w:val="22"/>
                                <w:szCs w:val="22"/>
                              </w:rPr>
                              <w:t>10 personnes minimum et 18 personnes maximum</w:t>
                            </w:r>
                          </w:p>
                          <w:p w14:paraId="6F0539D0" w14:textId="4FD734B6" w:rsidR="00AF6AC5" w:rsidRDefault="00AF6AC5" w:rsidP="00EA2C4D">
                            <w:pPr>
                              <w:rPr>
                                <w:rFonts w:ascii="Times" w:hAnsi="Times"/>
                                <w:sz w:val="22"/>
                                <w:szCs w:val="22"/>
                              </w:rPr>
                            </w:pPr>
                          </w:p>
                          <w:p w14:paraId="0E0E1B1D" w14:textId="77777777" w:rsidR="001C2D12" w:rsidRDefault="001C2D12" w:rsidP="00EA2C4D">
                            <w:pPr>
                              <w:rPr>
                                <w:rFonts w:ascii="Times" w:hAnsi="Times"/>
                                <w:sz w:val="22"/>
                                <w:szCs w:val="22"/>
                              </w:rPr>
                            </w:pPr>
                          </w:p>
                          <w:p w14:paraId="33AE7870" w14:textId="03B27A9F" w:rsidR="00AF6AC5" w:rsidRPr="00D16610" w:rsidRDefault="00AF6AC5" w:rsidP="00EA2C4D">
                            <w:pPr>
                              <w:rPr>
                                <w:rFonts w:ascii="Times" w:hAnsi="Times"/>
                                <w:sz w:val="22"/>
                                <w:szCs w:val="22"/>
                              </w:rPr>
                            </w:pPr>
                            <w:r>
                              <w:rPr>
                                <w:rFonts w:ascii="Times" w:hAnsi="Times"/>
                                <w:sz w:val="22"/>
                                <w:szCs w:val="22"/>
                              </w:rPr>
                              <w:t>Formation en présentiel</w:t>
                            </w:r>
                            <w:r w:rsidR="001C2D12">
                              <w:rPr>
                                <w:rFonts w:ascii="Times" w:hAnsi="Times"/>
                                <w:sz w:val="22"/>
                                <w:szCs w:val="22"/>
                              </w:rPr>
                              <w:t xml:space="preserve">le – lieu : </w:t>
                            </w:r>
                            <w:r w:rsidR="00ED145B" w:rsidRPr="00D16610">
                              <w:rPr>
                                <w:rFonts w:ascii="Times" w:hAnsi="Times"/>
                                <w:sz w:val="22"/>
                                <w:szCs w:val="22"/>
                              </w:rPr>
                              <w:t>locaux de l’Afree - Montpellier</w:t>
                            </w:r>
                          </w:p>
                          <w:p w14:paraId="0065B000" w14:textId="4E32D7B7" w:rsidR="001C2D12" w:rsidRDefault="001C2D12" w:rsidP="00EA2C4D">
                            <w:pPr>
                              <w:rPr>
                                <w:rFonts w:ascii="Times" w:hAnsi="Times"/>
                                <w:sz w:val="22"/>
                                <w:szCs w:val="22"/>
                              </w:rPr>
                            </w:pPr>
                          </w:p>
                          <w:p w14:paraId="0F8A5975" w14:textId="77777777" w:rsidR="001C2D12" w:rsidRDefault="001C2D12" w:rsidP="00EA2C4D">
                            <w:pPr>
                              <w:rPr>
                                <w:rFonts w:ascii="Times" w:hAnsi="Times"/>
                                <w:sz w:val="22"/>
                                <w:szCs w:val="22"/>
                              </w:rPr>
                            </w:pPr>
                          </w:p>
                          <w:p w14:paraId="05010665" w14:textId="3BF3A3F5" w:rsidR="001C2D12" w:rsidRDefault="001C2D12" w:rsidP="00EA2C4D">
                            <w:r>
                              <w:rPr>
                                <w:rFonts w:ascii="Times" w:hAnsi="Times"/>
                                <w:sz w:val="22"/>
                                <w:szCs w:val="22"/>
                              </w:rPr>
                              <w:t>Accessibilité PMR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4916B" id="Zone de texte 10" o:spid="_x0000_s1035" type="#_x0000_t202" style="position:absolute;left:0;text-align:left;margin-left:5.4pt;margin-top:9.6pt;width:137.2pt;height:214.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" fillcolor="white [3201]" strokeweight=".5pt">
                <v:textbox>
                  <w:txbxContent>
                    <w:p w14:paraId="3EC3E325" w14:textId="4DE5A3EB" w:rsidR="00EA2C4D" w:rsidRPr="008A3DC2" w:rsidRDefault="00EA2C4D" w:rsidP="00EA2C4D">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0070C0"/>
                        <w:ind w:right="35"/>
                        <w:rPr>
                          <w:rFonts w:ascii="Times" w:hAnsi="Times"/>
                          <w:color w:val="FFFFFF" w:themeColor="background1"/>
                          <w:sz w:val="22"/>
                          <w:szCs w:val="22"/>
                        </w:rPr>
                      </w:pPr>
                      <w:r>
                        <w:rPr>
                          <w:rFonts w:ascii="Times" w:hAnsi="Times"/>
                          <w:color w:val="FFFFFF" w:themeColor="background1"/>
                          <w:sz w:val="22"/>
                          <w:szCs w:val="22"/>
                        </w:rPr>
                        <w:t>Informations complémentai</w:t>
                      </w:r>
                      <w:r w:rsidR="00AF6AC5">
                        <w:rPr>
                          <w:rFonts w:ascii="Times" w:hAnsi="Times"/>
                          <w:color w:val="FFFFFF" w:themeColor="background1"/>
                          <w:sz w:val="22"/>
                          <w:szCs w:val="22"/>
                        </w:rPr>
                        <w:t>res</w:t>
                      </w:r>
                    </w:p>
                    <w:p w14:paraId="7BEDCDAB" w14:textId="77777777" w:rsidR="00EA2C4D" w:rsidRDefault="00EA2C4D" w:rsidP="00EA2C4D">
                      <w:pPr>
                        <w:ind w:right="-188"/>
                        <w:rPr>
                          <w:rFonts w:ascii="Times" w:hAnsi="Times"/>
                          <w:sz w:val="22"/>
                          <w:szCs w:val="22"/>
                        </w:rPr>
                      </w:pPr>
                    </w:p>
                    <w:p w14:paraId="6CF8010B" w14:textId="1761CA20" w:rsidR="00EA2C4D" w:rsidRPr="00ED145B" w:rsidRDefault="00AF6AC5" w:rsidP="00EA2C4D">
                      <w:pPr>
                        <w:rPr>
                          <w:rFonts w:ascii="Times" w:hAnsi="Times"/>
                          <w:b/>
                          <w:bCs/>
                          <w:sz w:val="22"/>
                          <w:szCs w:val="22"/>
                        </w:rPr>
                      </w:pPr>
                      <w:r>
                        <w:rPr>
                          <w:rFonts w:ascii="Times" w:hAnsi="Times"/>
                          <w:sz w:val="22"/>
                          <w:szCs w:val="22"/>
                        </w:rPr>
                        <w:t>Nombres de participants :</w:t>
                      </w:r>
                      <w:r w:rsidR="00ED145B">
                        <w:rPr>
                          <w:rFonts w:ascii="Times" w:hAnsi="Times"/>
                          <w:sz w:val="22"/>
                          <w:szCs w:val="22"/>
                        </w:rPr>
                        <w:t xml:space="preserve"> </w:t>
                      </w:r>
                      <w:r w:rsidR="00ED145B" w:rsidRPr="00D16610">
                        <w:rPr>
                          <w:rFonts w:ascii="Times" w:hAnsi="Times"/>
                          <w:sz w:val="22"/>
                          <w:szCs w:val="22"/>
                        </w:rPr>
                        <w:t>10 personnes minimum et 18 personnes maximum</w:t>
                      </w:r>
                    </w:p>
                    <w:p w14:paraId="6F0539D0" w14:textId="4FD734B6" w:rsidR="00AF6AC5" w:rsidRDefault="00AF6AC5" w:rsidP="00EA2C4D">
                      <w:pPr>
                        <w:rPr>
                          <w:rFonts w:ascii="Times" w:hAnsi="Times"/>
                          <w:sz w:val="22"/>
                          <w:szCs w:val="22"/>
                        </w:rPr>
                      </w:pPr>
                    </w:p>
                    <w:p w14:paraId="0E0E1B1D" w14:textId="77777777" w:rsidR="001C2D12" w:rsidRDefault="001C2D12" w:rsidP="00EA2C4D">
                      <w:pPr>
                        <w:rPr>
                          <w:rFonts w:ascii="Times" w:hAnsi="Times"/>
                          <w:sz w:val="22"/>
                          <w:szCs w:val="22"/>
                        </w:rPr>
                      </w:pPr>
                    </w:p>
                    <w:p w14:paraId="33AE7870" w14:textId="03B27A9F" w:rsidR="00AF6AC5" w:rsidRPr="00D16610" w:rsidRDefault="00AF6AC5" w:rsidP="00EA2C4D">
                      <w:pPr>
                        <w:rPr>
                          <w:rFonts w:ascii="Times" w:hAnsi="Times"/>
                          <w:sz w:val="22"/>
                          <w:szCs w:val="22"/>
                        </w:rPr>
                      </w:pPr>
                      <w:r>
                        <w:rPr>
                          <w:rFonts w:ascii="Times" w:hAnsi="Times"/>
                          <w:sz w:val="22"/>
                          <w:szCs w:val="22"/>
                        </w:rPr>
                        <w:t>Formation en présentiel</w:t>
                      </w:r>
                      <w:r w:rsidR="001C2D12">
                        <w:rPr>
                          <w:rFonts w:ascii="Times" w:hAnsi="Times"/>
                          <w:sz w:val="22"/>
                          <w:szCs w:val="22"/>
                        </w:rPr>
                        <w:t xml:space="preserve">le – lieu : </w:t>
                      </w:r>
                      <w:r w:rsidR="00ED145B" w:rsidRPr="00D16610">
                        <w:rPr>
                          <w:rFonts w:ascii="Times" w:hAnsi="Times"/>
                          <w:sz w:val="22"/>
                          <w:szCs w:val="22"/>
                        </w:rPr>
                        <w:t>locaux de l’Afree - Montpellier</w:t>
                      </w:r>
                    </w:p>
                    <w:p w14:paraId="0065B000" w14:textId="4E32D7B7" w:rsidR="001C2D12" w:rsidRDefault="001C2D12" w:rsidP="00EA2C4D">
                      <w:pPr>
                        <w:rPr>
                          <w:rFonts w:ascii="Times" w:hAnsi="Times"/>
                          <w:sz w:val="22"/>
                          <w:szCs w:val="22"/>
                        </w:rPr>
                      </w:pPr>
                    </w:p>
                    <w:p w14:paraId="0F8A5975" w14:textId="77777777" w:rsidR="001C2D12" w:rsidRDefault="001C2D12" w:rsidP="00EA2C4D">
                      <w:pPr>
                        <w:rPr>
                          <w:rFonts w:ascii="Times" w:hAnsi="Times"/>
                          <w:sz w:val="22"/>
                          <w:szCs w:val="22"/>
                        </w:rPr>
                      </w:pPr>
                    </w:p>
                    <w:p w14:paraId="05010665" w14:textId="3BF3A3F5" w:rsidR="001C2D12" w:rsidRDefault="001C2D12" w:rsidP="00EA2C4D">
                      <w:r>
                        <w:rPr>
                          <w:rFonts w:ascii="Times" w:hAnsi="Times"/>
                          <w:sz w:val="22"/>
                          <w:szCs w:val="22"/>
                        </w:rPr>
                        <w:t>Accessibilité PMR</w:t>
                      </w:r>
                    </w:p>
                  </w:txbxContent>
                </v:textbox>
              </v:shape>
            </w:pict>
          </mc:Fallback>
        </mc:AlternateContent>
      </w:r>
    </w:p>
    <w:p w14:paraId="4B400BA4" w14:textId="63BC235F" w:rsidR="00F77188" w:rsidRDefault="00F77188" w:rsidP="009363F9">
      <w:pPr>
        <w:ind w:right="-66"/>
        <w:jc w:val="both"/>
        <w:rPr>
          <w:rFonts w:ascii="Times" w:hAnsi="Times"/>
          <w:sz w:val="22"/>
          <w:szCs w:val="22"/>
        </w:rPr>
      </w:pPr>
    </w:p>
    <w:p w14:paraId="1898B30E" w14:textId="19669627" w:rsidR="00F77188" w:rsidRDefault="00F77188" w:rsidP="009363F9">
      <w:pPr>
        <w:ind w:right="-66"/>
        <w:jc w:val="both"/>
        <w:rPr>
          <w:rFonts w:ascii="Times" w:hAnsi="Times"/>
          <w:sz w:val="22"/>
          <w:szCs w:val="22"/>
        </w:rPr>
      </w:pPr>
    </w:p>
    <w:p w14:paraId="3B5A4709" w14:textId="2CA38166" w:rsidR="00F77188" w:rsidRDefault="00F77188" w:rsidP="009363F9">
      <w:pPr>
        <w:ind w:right="-66"/>
        <w:jc w:val="both"/>
        <w:rPr>
          <w:rFonts w:ascii="Times" w:hAnsi="Times"/>
          <w:sz w:val="22"/>
          <w:szCs w:val="22"/>
        </w:rPr>
      </w:pPr>
    </w:p>
    <w:p w14:paraId="445D46BD" w14:textId="241C4542" w:rsidR="00F77188" w:rsidRDefault="00F77188" w:rsidP="009363F9">
      <w:pPr>
        <w:ind w:right="-66"/>
        <w:jc w:val="both"/>
        <w:rPr>
          <w:rFonts w:ascii="Times" w:hAnsi="Times"/>
          <w:sz w:val="22"/>
          <w:szCs w:val="22"/>
        </w:rPr>
      </w:pPr>
    </w:p>
    <w:p w14:paraId="5BE29703" w14:textId="78E768E4" w:rsidR="00F77188" w:rsidRDefault="00F77188" w:rsidP="009363F9">
      <w:pPr>
        <w:ind w:right="-66"/>
        <w:jc w:val="both"/>
        <w:rPr>
          <w:rFonts w:ascii="Times" w:hAnsi="Times"/>
          <w:sz w:val="22"/>
          <w:szCs w:val="22"/>
        </w:rPr>
      </w:pPr>
    </w:p>
    <w:p w14:paraId="02290AAF" w14:textId="6379520C" w:rsidR="00F77188" w:rsidRDefault="00F77188" w:rsidP="009363F9">
      <w:pPr>
        <w:ind w:right="-66"/>
        <w:jc w:val="both"/>
        <w:rPr>
          <w:rFonts w:ascii="Times" w:hAnsi="Times"/>
          <w:sz w:val="22"/>
          <w:szCs w:val="22"/>
        </w:rPr>
      </w:pPr>
    </w:p>
    <w:p w14:paraId="3606DFDC" w14:textId="4D4C0291" w:rsidR="00F77188" w:rsidRDefault="00F77188" w:rsidP="009363F9">
      <w:pPr>
        <w:ind w:right="-66"/>
        <w:jc w:val="both"/>
        <w:rPr>
          <w:rFonts w:ascii="Times" w:hAnsi="Times"/>
          <w:sz w:val="22"/>
          <w:szCs w:val="22"/>
        </w:rPr>
      </w:pPr>
    </w:p>
    <w:p w14:paraId="27168BED" w14:textId="2B8295F7" w:rsidR="00F77188" w:rsidRDefault="00F77188" w:rsidP="009363F9">
      <w:pPr>
        <w:ind w:right="-66"/>
        <w:jc w:val="both"/>
        <w:rPr>
          <w:rFonts w:ascii="Times" w:hAnsi="Times"/>
          <w:sz w:val="22"/>
          <w:szCs w:val="22"/>
        </w:rPr>
      </w:pPr>
    </w:p>
    <w:p w14:paraId="32F6FF77" w14:textId="2258D7BB" w:rsidR="00F77188" w:rsidRDefault="00F77188" w:rsidP="009363F9">
      <w:pPr>
        <w:ind w:right="-66"/>
        <w:jc w:val="both"/>
        <w:rPr>
          <w:rFonts w:ascii="Times" w:hAnsi="Times"/>
          <w:sz w:val="22"/>
          <w:szCs w:val="22"/>
        </w:rPr>
      </w:pPr>
    </w:p>
    <w:p w14:paraId="21355BAA" w14:textId="0C1848ED" w:rsidR="00F77188" w:rsidRDefault="00F77188" w:rsidP="009363F9">
      <w:pPr>
        <w:ind w:right="-66"/>
        <w:jc w:val="both"/>
        <w:rPr>
          <w:rFonts w:ascii="Times" w:hAnsi="Times"/>
          <w:sz w:val="22"/>
          <w:szCs w:val="22"/>
        </w:rPr>
      </w:pPr>
    </w:p>
    <w:p w14:paraId="7FA150DC" w14:textId="4CC7CDC9" w:rsidR="00F77188" w:rsidRDefault="00F77188" w:rsidP="009363F9">
      <w:pPr>
        <w:ind w:right="-66"/>
        <w:jc w:val="both"/>
        <w:rPr>
          <w:rFonts w:ascii="Times" w:hAnsi="Times"/>
          <w:sz w:val="22"/>
          <w:szCs w:val="22"/>
        </w:rPr>
      </w:pPr>
    </w:p>
    <w:p w14:paraId="4C54F979" w14:textId="56DD9BEF" w:rsidR="00F77188" w:rsidRDefault="00F77188" w:rsidP="009363F9">
      <w:pPr>
        <w:ind w:right="-66"/>
        <w:jc w:val="both"/>
        <w:rPr>
          <w:rFonts w:ascii="Times" w:hAnsi="Times"/>
          <w:sz w:val="22"/>
          <w:szCs w:val="22"/>
        </w:rPr>
      </w:pPr>
    </w:p>
    <w:p w14:paraId="01E1A0C6" w14:textId="4B9A2849" w:rsidR="00F77188" w:rsidRDefault="00F77188" w:rsidP="009363F9">
      <w:pPr>
        <w:ind w:right="-66"/>
        <w:jc w:val="both"/>
        <w:rPr>
          <w:rFonts w:ascii="Times" w:hAnsi="Times"/>
          <w:sz w:val="22"/>
          <w:szCs w:val="22"/>
        </w:rPr>
      </w:pPr>
    </w:p>
    <w:p w14:paraId="3206BD44" w14:textId="15DC3E79" w:rsidR="00F77188" w:rsidRDefault="00F77188" w:rsidP="009363F9">
      <w:pPr>
        <w:ind w:right="-66"/>
        <w:jc w:val="both"/>
        <w:rPr>
          <w:rFonts w:ascii="Times" w:hAnsi="Times"/>
          <w:sz w:val="22"/>
          <w:szCs w:val="22"/>
        </w:rPr>
      </w:pPr>
    </w:p>
    <w:p w14:paraId="1FB0659D" w14:textId="5B37B2B5" w:rsidR="00F77188" w:rsidRDefault="00F77188" w:rsidP="009363F9">
      <w:pPr>
        <w:ind w:right="-66"/>
        <w:jc w:val="both"/>
        <w:rPr>
          <w:rFonts w:ascii="Times" w:hAnsi="Times"/>
          <w:sz w:val="22"/>
          <w:szCs w:val="22"/>
        </w:rPr>
      </w:pPr>
    </w:p>
    <w:p w14:paraId="50A21EFE" w14:textId="27270E01" w:rsidR="00F77188" w:rsidRDefault="00F77188" w:rsidP="009363F9">
      <w:pPr>
        <w:ind w:right="-66"/>
        <w:jc w:val="both"/>
        <w:rPr>
          <w:rFonts w:ascii="Times" w:hAnsi="Times"/>
          <w:sz w:val="22"/>
          <w:szCs w:val="22"/>
        </w:rPr>
      </w:pPr>
    </w:p>
    <w:p w14:paraId="7B143075" w14:textId="0BBAF62F" w:rsidR="00EA2C4D" w:rsidRDefault="00EA2C4D" w:rsidP="009363F9">
      <w:pPr>
        <w:ind w:right="-66"/>
        <w:jc w:val="both"/>
        <w:rPr>
          <w:rFonts w:ascii="Times" w:hAnsi="Times"/>
          <w:sz w:val="22"/>
          <w:szCs w:val="22"/>
        </w:rPr>
      </w:pPr>
    </w:p>
    <w:p w14:paraId="56E17320" w14:textId="04667D69" w:rsidR="00EA2C4D" w:rsidRDefault="00EA2C4D" w:rsidP="009363F9">
      <w:pPr>
        <w:ind w:right="-66"/>
        <w:jc w:val="both"/>
        <w:rPr>
          <w:rFonts w:ascii="Times" w:hAnsi="Times"/>
          <w:sz w:val="22"/>
          <w:szCs w:val="22"/>
        </w:rPr>
      </w:pPr>
    </w:p>
    <w:p w14:paraId="0531FFEF" w14:textId="597A678F" w:rsidR="00EA2C4D" w:rsidRDefault="00EA2C4D" w:rsidP="009363F9">
      <w:pPr>
        <w:ind w:right="-66"/>
        <w:jc w:val="both"/>
        <w:rPr>
          <w:rFonts w:ascii="Times" w:hAnsi="Times"/>
          <w:sz w:val="22"/>
          <w:szCs w:val="22"/>
        </w:rPr>
      </w:pPr>
    </w:p>
    <w:p w14:paraId="6B0E8696" w14:textId="0705B4BC" w:rsidR="00EA2C4D" w:rsidRDefault="00EA2C4D" w:rsidP="009363F9">
      <w:pPr>
        <w:ind w:right="-66"/>
        <w:jc w:val="both"/>
        <w:rPr>
          <w:rFonts w:ascii="Times" w:hAnsi="Times"/>
          <w:sz w:val="22"/>
          <w:szCs w:val="22"/>
        </w:rPr>
      </w:pPr>
    </w:p>
    <w:p w14:paraId="79BBC62B" w14:textId="2143A6BF" w:rsidR="00EA2C4D" w:rsidRDefault="00EA2C4D" w:rsidP="009363F9">
      <w:pPr>
        <w:ind w:right="-66"/>
        <w:jc w:val="both"/>
        <w:rPr>
          <w:rFonts w:ascii="Times" w:hAnsi="Times"/>
          <w:sz w:val="22"/>
          <w:szCs w:val="22"/>
        </w:rPr>
      </w:pPr>
    </w:p>
    <w:p w14:paraId="6CA1DB5E" w14:textId="74098086" w:rsidR="00F77188" w:rsidRDefault="00F77188" w:rsidP="009363F9">
      <w:pPr>
        <w:ind w:right="-66"/>
        <w:jc w:val="both"/>
        <w:rPr>
          <w:rFonts w:ascii="Times" w:hAnsi="Times"/>
          <w:sz w:val="22"/>
          <w:szCs w:val="22"/>
        </w:rPr>
      </w:pPr>
    </w:p>
    <w:p w14:paraId="27BA024A" w14:textId="24CE7F23" w:rsidR="00F77188" w:rsidRDefault="00F77188" w:rsidP="009363F9">
      <w:pPr>
        <w:ind w:right="-66"/>
        <w:jc w:val="both"/>
        <w:rPr>
          <w:rFonts w:ascii="Times" w:hAnsi="Times"/>
          <w:sz w:val="22"/>
          <w:szCs w:val="22"/>
        </w:rPr>
      </w:pPr>
    </w:p>
    <w:p w14:paraId="00514BCB" w14:textId="765A68D2" w:rsidR="00F77188" w:rsidRDefault="00F77188" w:rsidP="009363F9">
      <w:pPr>
        <w:ind w:right="-66"/>
        <w:jc w:val="both"/>
        <w:rPr>
          <w:rFonts w:ascii="Times" w:hAnsi="Times"/>
          <w:sz w:val="22"/>
          <w:szCs w:val="22"/>
        </w:rPr>
      </w:pPr>
    </w:p>
    <w:p w14:paraId="179B38C2" w14:textId="0C5C7EC5" w:rsidR="00F77188" w:rsidRDefault="00F77188" w:rsidP="009363F9">
      <w:pPr>
        <w:ind w:right="-66"/>
        <w:jc w:val="both"/>
        <w:rPr>
          <w:rFonts w:ascii="Times" w:hAnsi="Times"/>
          <w:sz w:val="22"/>
          <w:szCs w:val="22"/>
        </w:rPr>
      </w:pPr>
    </w:p>
    <w:p w14:paraId="15854ECF" w14:textId="4331EE07" w:rsidR="00F77188" w:rsidRDefault="00F77188" w:rsidP="009363F9">
      <w:pPr>
        <w:ind w:right="-66"/>
        <w:jc w:val="both"/>
        <w:rPr>
          <w:rFonts w:ascii="Times" w:hAnsi="Times"/>
          <w:sz w:val="22"/>
          <w:szCs w:val="22"/>
        </w:rPr>
      </w:pPr>
    </w:p>
    <w:p w14:paraId="78F4FBE3" w14:textId="0349B182" w:rsidR="00F77188" w:rsidRDefault="00F77188" w:rsidP="009363F9">
      <w:pPr>
        <w:ind w:right="-66"/>
        <w:jc w:val="both"/>
        <w:rPr>
          <w:rFonts w:ascii="Times" w:hAnsi="Times"/>
          <w:sz w:val="22"/>
          <w:szCs w:val="22"/>
        </w:rPr>
      </w:pPr>
    </w:p>
    <w:p w14:paraId="111ED16D" w14:textId="542755C6" w:rsidR="00F77188" w:rsidRDefault="00F77188" w:rsidP="009363F9">
      <w:pPr>
        <w:ind w:right="-66"/>
        <w:jc w:val="both"/>
        <w:rPr>
          <w:rFonts w:ascii="Times" w:hAnsi="Times"/>
          <w:sz w:val="22"/>
          <w:szCs w:val="22"/>
        </w:rPr>
      </w:pPr>
    </w:p>
    <w:p w14:paraId="707A7A4C" w14:textId="0C4435CF" w:rsidR="00EA2C4D" w:rsidRDefault="00EA2C4D" w:rsidP="009363F9">
      <w:pPr>
        <w:ind w:right="-66"/>
        <w:jc w:val="both"/>
        <w:rPr>
          <w:rFonts w:ascii="Times" w:hAnsi="Times"/>
          <w:sz w:val="22"/>
          <w:szCs w:val="22"/>
        </w:rPr>
      </w:pPr>
    </w:p>
    <w:p w14:paraId="63AAB17F" w14:textId="1ECB09C9" w:rsidR="00F77188" w:rsidRPr="004C7E1E" w:rsidRDefault="00F77188" w:rsidP="009363F9">
      <w:pPr>
        <w:ind w:right="-66"/>
        <w:jc w:val="both"/>
        <w:rPr>
          <w:rFonts w:ascii="Times" w:hAnsi="Times"/>
          <w:sz w:val="22"/>
          <w:szCs w:val="22"/>
        </w:rPr>
      </w:pPr>
    </w:p>
    <w:sectPr w:rsidR="00F77188" w:rsidRPr="004C7E1E" w:rsidSect="009363F9">
      <w:pgSz w:w="11906" w:h="16838"/>
      <w:pgMar w:top="851" w:right="635" w:bottom="851" w:left="851" w:header="340" w:footer="340" w:gutter="0"/>
      <w:cols w:num="2" w:space="709" w:equalWidth="0">
        <w:col w:w="6880" w:space="709"/>
        <w:col w:w="28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7102" w14:textId="77777777" w:rsidR="00106379" w:rsidRDefault="00106379" w:rsidP="00C71877">
      <w:r>
        <w:separator/>
      </w:r>
    </w:p>
  </w:endnote>
  <w:endnote w:type="continuationSeparator" w:id="0">
    <w:p w14:paraId="1FD9C47E" w14:textId="77777777" w:rsidR="00106379" w:rsidRDefault="00106379" w:rsidP="00C7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4B0A" w14:textId="77777777" w:rsidR="00106379" w:rsidRDefault="00106379" w:rsidP="00C71877">
      <w:r>
        <w:separator/>
      </w:r>
    </w:p>
  </w:footnote>
  <w:footnote w:type="continuationSeparator" w:id="0">
    <w:p w14:paraId="167A49B1" w14:textId="77777777" w:rsidR="00106379" w:rsidRDefault="00106379" w:rsidP="00C7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86E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55572"/>
    <w:multiLevelType w:val="hybridMultilevel"/>
    <w:tmpl w:val="795087F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23C89"/>
    <w:multiLevelType w:val="hybridMultilevel"/>
    <w:tmpl w:val="0A12CCA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F567F43"/>
    <w:multiLevelType w:val="hybridMultilevel"/>
    <w:tmpl w:val="EA58F3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67704"/>
    <w:multiLevelType w:val="hybridMultilevel"/>
    <w:tmpl w:val="6322968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C4C89"/>
    <w:multiLevelType w:val="hybridMultilevel"/>
    <w:tmpl w:val="C37298E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73816"/>
    <w:multiLevelType w:val="hybridMultilevel"/>
    <w:tmpl w:val="DB3C4F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36949"/>
    <w:multiLevelType w:val="hybridMultilevel"/>
    <w:tmpl w:val="CA467D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D5621"/>
    <w:multiLevelType w:val="hybridMultilevel"/>
    <w:tmpl w:val="0B949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9E118E"/>
    <w:multiLevelType w:val="hybridMultilevel"/>
    <w:tmpl w:val="38D23A8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7951AAA"/>
    <w:multiLevelType w:val="multilevel"/>
    <w:tmpl w:val="4CFCF63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FFE4791"/>
    <w:multiLevelType w:val="hybridMultilevel"/>
    <w:tmpl w:val="973C6132"/>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D">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A3A81"/>
    <w:multiLevelType w:val="hybridMultilevel"/>
    <w:tmpl w:val="5AA4CD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BE271F"/>
    <w:multiLevelType w:val="hybridMultilevel"/>
    <w:tmpl w:val="200E1F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B0143D"/>
    <w:multiLevelType w:val="hybridMultilevel"/>
    <w:tmpl w:val="39A6EA8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D">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008DA"/>
    <w:multiLevelType w:val="hybridMultilevel"/>
    <w:tmpl w:val="720E10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00826"/>
    <w:multiLevelType w:val="hybridMultilevel"/>
    <w:tmpl w:val="ACE683F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E4833"/>
    <w:multiLevelType w:val="hybridMultilevel"/>
    <w:tmpl w:val="3ACC17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52D8D"/>
    <w:multiLevelType w:val="hybridMultilevel"/>
    <w:tmpl w:val="60225E9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F2F8A"/>
    <w:multiLevelType w:val="hybridMultilevel"/>
    <w:tmpl w:val="EEA6E4B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4530210">
    <w:abstractNumId w:val="11"/>
  </w:num>
  <w:num w:numId="2" w16cid:durableId="916134814">
    <w:abstractNumId w:val="1"/>
  </w:num>
  <w:num w:numId="3" w16cid:durableId="1120417330">
    <w:abstractNumId w:val="17"/>
  </w:num>
  <w:num w:numId="4" w16cid:durableId="1216044450">
    <w:abstractNumId w:val="10"/>
  </w:num>
  <w:num w:numId="5" w16cid:durableId="1758089820">
    <w:abstractNumId w:val="9"/>
  </w:num>
  <w:num w:numId="6" w16cid:durableId="1685588562">
    <w:abstractNumId w:val="6"/>
  </w:num>
  <w:num w:numId="7" w16cid:durableId="198055762">
    <w:abstractNumId w:val="18"/>
  </w:num>
  <w:num w:numId="8" w16cid:durableId="1475491167">
    <w:abstractNumId w:val="4"/>
  </w:num>
  <w:num w:numId="9" w16cid:durableId="861280097">
    <w:abstractNumId w:val="7"/>
  </w:num>
  <w:num w:numId="10" w16cid:durableId="279142619">
    <w:abstractNumId w:val="16"/>
  </w:num>
  <w:num w:numId="11" w16cid:durableId="74934656">
    <w:abstractNumId w:val="5"/>
  </w:num>
  <w:num w:numId="12" w16cid:durableId="669983834">
    <w:abstractNumId w:val="19"/>
  </w:num>
  <w:num w:numId="13" w16cid:durableId="1384061610">
    <w:abstractNumId w:val="13"/>
  </w:num>
  <w:num w:numId="14" w16cid:durableId="319043910">
    <w:abstractNumId w:val="14"/>
  </w:num>
  <w:num w:numId="15" w16cid:durableId="1887452106">
    <w:abstractNumId w:val="0"/>
  </w:num>
  <w:num w:numId="16" w16cid:durableId="2111117462">
    <w:abstractNumId w:val="3"/>
  </w:num>
  <w:num w:numId="17" w16cid:durableId="2145392205">
    <w:abstractNumId w:val="12"/>
  </w:num>
  <w:num w:numId="18" w16cid:durableId="783579854">
    <w:abstractNumId w:val="2"/>
  </w:num>
  <w:num w:numId="19" w16cid:durableId="849099210">
    <w:abstractNumId w:val="8"/>
  </w:num>
  <w:num w:numId="20" w16cid:durableId="17536201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CA"/>
    <w:rsid w:val="000068AC"/>
    <w:rsid w:val="000217CE"/>
    <w:rsid w:val="000559D5"/>
    <w:rsid w:val="0006145A"/>
    <w:rsid w:val="00081BB6"/>
    <w:rsid w:val="000A0E7C"/>
    <w:rsid w:val="000B48C7"/>
    <w:rsid w:val="000B5AD0"/>
    <w:rsid w:val="000C4F6A"/>
    <w:rsid w:val="000E4032"/>
    <w:rsid w:val="000F6384"/>
    <w:rsid w:val="00104928"/>
    <w:rsid w:val="00106379"/>
    <w:rsid w:val="001266BA"/>
    <w:rsid w:val="00177BCD"/>
    <w:rsid w:val="001C2D12"/>
    <w:rsid w:val="001D2EAE"/>
    <w:rsid w:val="00201D80"/>
    <w:rsid w:val="00224D87"/>
    <w:rsid w:val="00293DA3"/>
    <w:rsid w:val="002B2E24"/>
    <w:rsid w:val="002B44DD"/>
    <w:rsid w:val="002C597D"/>
    <w:rsid w:val="002E3C3B"/>
    <w:rsid w:val="003234D1"/>
    <w:rsid w:val="00330D44"/>
    <w:rsid w:val="00333D2D"/>
    <w:rsid w:val="00336923"/>
    <w:rsid w:val="003451C0"/>
    <w:rsid w:val="003656E3"/>
    <w:rsid w:val="003D6F87"/>
    <w:rsid w:val="004C3CD8"/>
    <w:rsid w:val="004C7AB4"/>
    <w:rsid w:val="004C7E1E"/>
    <w:rsid w:val="004D265C"/>
    <w:rsid w:val="004F485B"/>
    <w:rsid w:val="005D4060"/>
    <w:rsid w:val="005D5B3C"/>
    <w:rsid w:val="0061248D"/>
    <w:rsid w:val="006366CA"/>
    <w:rsid w:val="006C4628"/>
    <w:rsid w:val="0074108D"/>
    <w:rsid w:val="007724E1"/>
    <w:rsid w:val="00773DEE"/>
    <w:rsid w:val="007B67E5"/>
    <w:rsid w:val="007D343C"/>
    <w:rsid w:val="007D50D6"/>
    <w:rsid w:val="007D69DE"/>
    <w:rsid w:val="007E6A56"/>
    <w:rsid w:val="007F04AF"/>
    <w:rsid w:val="00835297"/>
    <w:rsid w:val="008A3DC2"/>
    <w:rsid w:val="008A6295"/>
    <w:rsid w:val="00917B92"/>
    <w:rsid w:val="009363F9"/>
    <w:rsid w:val="00953777"/>
    <w:rsid w:val="00967473"/>
    <w:rsid w:val="009F6839"/>
    <w:rsid w:val="00A64F31"/>
    <w:rsid w:val="00A8037E"/>
    <w:rsid w:val="00A91B8B"/>
    <w:rsid w:val="00AA31EB"/>
    <w:rsid w:val="00AC68A1"/>
    <w:rsid w:val="00AF6AC5"/>
    <w:rsid w:val="00B233B5"/>
    <w:rsid w:val="00B44C26"/>
    <w:rsid w:val="00B5289A"/>
    <w:rsid w:val="00B91D80"/>
    <w:rsid w:val="00BE2A12"/>
    <w:rsid w:val="00C34A15"/>
    <w:rsid w:val="00C52B2E"/>
    <w:rsid w:val="00C71877"/>
    <w:rsid w:val="00CA4052"/>
    <w:rsid w:val="00CD510F"/>
    <w:rsid w:val="00CF1125"/>
    <w:rsid w:val="00CF27B6"/>
    <w:rsid w:val="00CF3360"/>
    <w:rsid w:val="00D16610"/>
    <w:rsid w:val="00E01D06"/>
    <w:rsid w:val="00E31A50"/>
    <w:rsid w:val="00E612A5"/>
    <w:rsid w:val="00E726AE"/>
    <w:rsid w:val="00E94E9F"/>
    <w:rsid w:val="00EA2C4D"/>
    <w:rsid w:val="00EB2F00"/>
    <w:rsid w:val="00ED145B"/>
    <w:rsid w:val="00ED1E0D"/>
    <w:rsid w:val="00F73F4A"/>
    <w:rsid w:val="00F75702"/>
    <w:rsid w:val="00F77188"/>
    <w:rsid w:val="00F7732F"/>
    <w:rsid w:val="00FC6E90"/>
    <w:rsid w:val="00FC75F9"/>
    <w:rsid w:val="00FC7DDE"/>
    <w:rsid w:val="00FF4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1108A4"/>
  <w14:defaultImageDpi w14:val="300"/>
  <w15:chartTrackingRefBased/>
  <w15:docId w15:val="{73681419-8BD5-124C-A378-8C7C47C9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Titre3">
    <w:name w:val="heading 3"/>
    <w:basedOn w:val="Normal"/>
    <w:next w:val="Normal"/>
    <w:qFormat/>
    <w:pPr>
      <w:keepNext/>
      <w:spacing w:before="240" w:after="60"/>
      <w:outlineLvl w:val="2"/>
    </w:pPr>
    <w:rPr>
      <w:rFonts w:ascii="Arial" w:eastAsia="MS Mincho" w:hAnsi="Arial" w:cs="Arial"/>
      <w:b/>
      <w:b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En-tte">
    <w:name w:val="header"/>
    <w:basedOn w:val="Normal"/>
    <w:link w:val="En-tteCar"/>
    <w:uiPriority w:val="99"/>
    <w:unhideWhenUsed/>
    <w:rsid w:val="00C71877"/>
    <w:pPr>
      <w:tabs>
        <w:tab w:val="center" w:pos="4536"/>
        <w:tab w:val="right" w:pos="9072"/>
      </w:tabs>
    </w:pPr>
  </w:style>
  <w:style w:type="character" w:customStyle="1" w:styleId="En-tteCar">
    <w:name w:val="En-tête Car"/>
    <w:link w:val="En-tte"/>
    <w:uiPriority w:val="99"/>
    <w:rsid w:val="00C71877"/>
    <w:rPr>
      <w:noProof/>
      <w:sz w:val="24"/>
      <w:szCs w:val="24"/>
    </w:rPr>
  </w:style>
  <w:style w:type="paragraph" w:styleId="Pieddepage">
    <w:name w:val="footer"/>
    <w:basedOn w:val="Normal"/>
    <w:link w:val="PieddepageCar"/>
    <w:unhideWhenUsed/>
    <w:rsid w:val="00C71877"/>
    <w:pPr>
      <w:tabs>
        <w:tab w:val="center" w:pos="4536"/>
        <w:tab w:val="right" w:pos="9072"/>
      </w:tabs>
    </w:pPr>
  </w:style>
  <w:style w:type="character" w:customStyle="1" w:styleId="PieddepageCar">
    <w:name w:val="Pied de page Car"/>
    <w:link w:val="Pieddepage"/>
    <w:rsid w:val="00C71877"/>
    <w:rPr>
      <w:noProof/>
      <w:sz w:val="24"/>
      <w:szCs w:val="24"/>
    </w:rPr>
  </w:style>
  <w:style w:type="character" w:styleId="Lienhypertexte">
    <w:name w:val="Hyperlink"/>
    <w:rsid w:val="00C71877"/>
    <w:rPr>
      <w:color w:val="0000FF"/>
      <w:u w:val="single"/>
    </w:rPr>
  </w:style>
  <w:style w:type="paragraph" w:styleId="Textedebulles">
    <w:name w:val="Balloon Text"/>
    <w:basedOn w:val="Normal"/>
    <w:link w:val="TextedebullesCar"/>
    <w:uiPriority w:val="99"/>
    <w:semiHidden/>
    <w:unhideWhenUsed/>
    <w:rsid w:val="0006145A"/>
    <w:rPr>
      <w:sz w:val="18"/>
      <w:szCs w:val="18"/>
    </w:rPr>
  </w:style>
  <w:style w:type="character" w:customStyle="1" w:styleId="TextedebullesCar">
    <w:name w:val="Texte de bulles Car"/>
    <w:link w:val="Textedebulles"/>
    <w:uiPriority w:val="99"/>
    <w:semiHidden/>
    <w:rsid w:val="0006145A"/>
    <w:rPr>
      <w:noProof/>
      <w:sz w:val="18"/>
      <w:szCs w:val="18"/>
    </w:rPr>
  </w:style>
  <w:style w:type="table" w:styleId="Grilledutableau">
    <w:name w:val="Table Grid"/>
    <w:basedOn w:val="TableauNormal"/>
    <w:uiPriority w:val="59"/>
    <w:rsid w:val="002C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CD5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afree.asso.fr" TargetMode="External"/><Relationship Id="rId13" Type="http://schemas.openxmlformats.org/officeDocument/2006/relationships/hyperlink" Target="mailto:afree@orang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free@a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ree.asso.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ree@orange.fr" TargetMode="External"/><Relationship Id="rId4" Type="http://schemas.openxmlformats.org/officeDocument/2006/relationships/webSettings" Target="webSettings.xml"/><Relationship Id="rId9" Type="http://schemas.openxmlformats.org/officeDocument/2006/relationships/hyperlink" Target="mailto:afree@afre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Troubles du Comportement et analyse fonctionnelle chez la personne avec TSA et/ou trouble du développement intellectuel</vt:lpstr>
    </vt:vector>
  </TitlesOfParts>
  <Company>CHU</Company>
  <LinksUpToDate>false</LinksUpToDate>
  <CharactersWithSpaces>2357</CharactersWithSpaces>
  <SharedDoc>false</SharedDoc>
  <HLinks>
    <vt:vector size="12" baseType="variant">
      <vt:variant>
        <vt:i4>2883678</vt:i4>
      </vt:variant>
      <vt:variant>
        <vt:i4>3</vt:i4>
      </vt:variant>
      <vt:variant>
        <vt:i4>0</vt:i4>
      </vt:variant>
      <vt:variant>
        <vt:i4>5</vt:i4>
      </vt:variant>
      <vt:variant>
        <vt:lpwstr>mailto:afree@afree.asso.fr</vt:lpwstr>
      </vt:variant>
      <vt:variant>
        <vt:lpwstr/>
      </vt:variant>
      <vt:variant>
        <vt:i4>1245191</vt:i4>
      </vt:variant>
      <vt:variant>
        <vt:i4>0</vt:i4>
      </vt:variant>
      <vt:variant>
        <vt:i4>0</vt:i4>
      </vt:variant>
      <vt:variant>
        <vt:i4>5</vt:i4>
      </vt:variant>
      <vt:variant>
        <vt:lpwstr>http://www.afree.asso.fr/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 du Comportement et analyse fonctionnelle chez la personne avec TSA et/ou trouble du développement intellectuel</dc:title>
  <dc:subject/>
  <dc:creator>01612385</dc:creator>
  <cp:keywords/>
  <cp:lastModifiedBy>Association AFREE</cp:lastModifiedBy>
  <cp:revision>6</cp:revision>
  <cp:lastPrinted>2023-05-15T14:55:00Z</cp:lastPrinted>
  <dcterms:created xsi:type="dcterms:W3CDTF">2023-04-15T21:48:00Z</dcterms:created>
  <dcterms:modified xsi:type="dcterms:W3CDTF">2023-05-15T14:55:00Z</dcterms:modified>
</cp:coreProperties>
</file>